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62" w:rsidRPr="00EE6B62" w:rsidRDefault="00EE6B62" w:rsidP="003F57ED">
      <w:pPr>
        <w:spacing w:after="120"/>
        <w:jc w:val="center"/>
        <w:rPr>
          <w:rFonts w:ascii="Times New Roman" w:hAnsi="Times New Roman" w:cs="Times New Roman"/>
          <w:sz w:val="36"/>
          <w:szCs w:val="36"/>
          <w:lang w:val="en-GB"/>
        </w:rPr>
      </w:pPr>
      <w:r w:rsidRPr="00EE6B62">
        <w:rPr>
          <w:rFonts w:ascii="Times New Roman" w:hAnsi="Times New Roman" w:cs="Times New Roman"/>
          <w:sz w:val="36"/>
          <w:szCs w:val="36"/>
          <w:lang w:val="en-GB"/>
        </w:rPr>
        <w:t>Kinematic Assessment of Subject Personification of Human Body Models.</w:t>
      </w:r>
    </w:p>
    <w:p w:rsidR="008D511E" w:rsidRPr="00045C41" w:rsidRDefault="00EE6B62" w:rsidP="003F57E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 Piqueras Lorente</w:t>
      </w:r>
      <w:r w:rsidR="00485A90" w:rsidRPr="00045C4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85A90" w:rsidRPr="00045C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Johan Iraeus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Ana I. Lorente Corellanos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Francisco J. López Valdés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Óscar Juste Lorente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 Mario Maza Frechín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Bengt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Pipkorn</w:t>
      </w:r>
      <w:r w:rsidR="00485A90" w:rsidRPr="00045C41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BE4B67" w:rsidRPr="00045C41" w:rsidRDefault="00DC3A2E" w:rsidP="00F14D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5C4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67B79" w:rsidRPr="00045C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0EE6">
        <w:rPr>
          <w:rFonts w:ascii="Times New Roman" w:hAnsi="Times New Roman" w:cs="Times New Roman"/>
          <w:sz w:val="20"/>
          <w:szCs w:val="20"/>
        </w:rPr>
        <w:t>Impact</w:t>
      </w:r>
      <w:proofErr w:type="spellEnd"/>
      <w:r w:rsidR="00E20E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20EE6">
        <w:rPr>
          <w:rFonts w:ascii="Times New Roman" w:hAnsi="Times New Roman" w:cs="Times New Roman"/>
          <w:sz w:val="20"/>
          <w:szCs w:val="20"/>
        </w:rPr>
        <w:t>Laboratory</w:t>
      </w:r>
      <w:proofErr w:type="spellEnd"/>
    </w:p>
    <w:p w:rsidR="008D511E" w:rsidRPr="00045C41" w:rsidRDefault="00485A90" w:rsidP="00F14D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5C41">
        <w:rPr>
          <w:rFonts w:ascii="Times New Roman" w:hAnsi="Times New Roman" w:cs="Times New Roman"/>
          <w:sz w:val="20"/>
          <w:szCs w:val="20"/>
        </w:rPr>
        <w:t>Instituto de Investigación en Ingeniería de Aragón</w:t>
      </w:r>
      <w:r w:rsidR="008D511E" w:rsidRPr="00045C41">
        <w:rPr>
          <w:rFonts w:ascii="Times New Roman" w:hAnsi="Times New Roman" w:cs="Times New Roman"/>
          <w:sz w:val="20"/>
          <w:szCs w:val="20"/>
        </w:rPr>
        <w:t xml:space="preserve"> (I3A)</w:t>
      </w:r>
    </w:p>
    <w:p w:rsidR="008D511E" w:rsidRPr="00045C41" w:rsidRDefault="008D511E" w:rsidP="00F14D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45C41">
        <w:rPr>
          <w:rFonts w:ascii="Times New Roman" w:hAnsi="Times New Roman" w:cs="Times New Roman"/>
          <w:sz w:val="20"/>
          <w:szCs w:val="20"/>
        </w:rPr>
        <w:t>Univer</w:t>
      </w:r>
      <w:r w:rsidR="00485A90" w:rsidRPr="00045C41">
        <w:rPr>
          <w:rFonts w:ascii="Times New Roman" w:hAnsi="Times New Roman" w:cs="Times New Roman"/>
          <w:sz w:val="20"/>
          <w:szCs w:val="20"/>
        </w:rPr>
        <w:t>sidad</w:t>
      </w:r>
      <w:r w:rsidRPr="00045C41">
        <w:rPr>
          <w:rFonts w:ascii="Times New Roman" w:hAnsi="Times New Roman" w:cs="Times New Roman"/>
          <w:sz w:val="20"/>
          <w:szCs w:val="20"/>
        </w:rPr>
        <w:t xml:space="preserve"> </w:t>
      </w:r>
      <w:r w:rsidR="00485A90" w:rsidRPr="00045C41">
        <w:rPr>
          <w:rFonts w:ascii="Times New Roman" w:hAnsi="Times New Roman" w:cs="Times New Roman"/>
          <w:sz w:val="20"/>
          <w:szCs w:val="20"/>
        </w:rPr>
        <w:t>de</w:t>
      </w:r>
      <w:r w:rsidRPr="00045C41">
        <w:rPr>
          <w:rFonts w:ascii="Times New Roman" w:hAnsi="Times New Roman" w:cs="Times New Roman"/>
          <w:sz w:val="20"/>
          <w:szCs w:val="20"/>
        </w:rPr>
        <w:t xml:space="preserve"> Zaragoza, </w:t>
      </w:r>
      <w:r w:rsidR="00A415A5" w:rsidRPr="00045C41">
        <w:rPr>
          <w:rFonts w:ascii="Times New Roman" w:hAnsi="Times New Roman" w:cs="Times New Roman"/>
          <w:sz w:val="20"/>
          <w:szCs w:val="20"/>
        </w:rPr>
        <w:t xml:space="preserve">Mariano </w:t>
      </w:r>
      <w:proofErr w:type="spellStart"/>
      <w:r w:rsidR="00A415A5" w:rsidRPr="00045C41">
        <w:rPr>
          <w:rFonts w:ascii="Times New Roman" w:hAnsi="Times New Roman" w:cs="Times New Roman"/>
          <w:sz w:val="20"/>
          <w:szCs w:val="20"/>
        </w:rPr>
        <w:t>Esquillor</w:t>
      </w:r>
      <w:proofErr w:type="spellEnd"/>
      <w:r w:rsidR="00A415A5" w:rsidRPr="00045C41">
        <w:rPr>
          <w:rFonts w:ascii="Times New Roman" w:hAnsi="Times New Roman" w:cs="Times New Roman"/>
          <w:sz w:val="20"/>
          <w:szCs w:val="20"/>
        </w:rPr>
        <w:t xml:space="preserve"> s/n</w:t>
      </w:r>
      <w:r w:rsidRPr="00045C41">
        <w:rPr>
          <w:rFonts w:ascii="Times New Roman" w:hAnsi="Times New Roman" w:cs="Times New Roman"/>
          <w:sz w:val="20"/>
          <w:szCs w:val="20"/>
        </w:rPr>
        <w:t>, 5001</w:t>
      </w:r>
      <w:r w:rsidR="00A415A5" w:rsidRPr="00045C41">
        <w:rPr>
          <w:rFonts w:ascii="Times New Roman" w:hAnsi="Times New Roman" w:cs="Times New Roman"/>
          <w:sz w:val="20"/>
          <w:szCs w:val="20"/>
        </w:rPr>
        <w:t>8</w:t>
      </w:r>
      <w:r w:rsidRPr="00045C41">
        <w:rPr>
          <w:rFonts w:ascii="Times New Roman" w:hAnsi="Times New Roman" w:cs="Times New Roman"/>
          <w:sz w:val="20"/>
          <w:szCs w:val="20"/>
        </w:rPr>
        <w:t xml:space="preserve">, Zaragoza, </w:t>
      </w:r>
      <w:proofErr w:type="spellStart"/>
      <w:r w:rsidRPr="00045C41">
        <w:rPr>
          <w:rFonts w:ascii="Times New Roman" w:hAnsi="Times New Roman" w:cs="Times New Roman"/>
          <w:sz w:val="20"/>
          <w:szCs w:val="20"/>
        </w:rPr>
        <w:t>Spain</w:t>
      </w:r>
      <w:proofErr w:type="spellEnd"/>
      <w:r w:rsidRPr="00045C41">
        <w:rPr>
          <w:rFonts w:ascii="Times New Roman" w:hAnsi="Times New Roman" w:cs="Times New Roman"/>
          <w:sz w:val="20"/>
          <w:szCs w:val="20"/>
        </w:rPr>
        <w:t>.</w:t>
      </w:r>
    </w:p>
    <w:p w:rsidR="008D511E" w:rsidRPr="007C1938" w:rsidRDefault="008D511E" w:rsidP="00F14D1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de-DE"/>
        </w:rPr>
      </w:pPr>
      <w:r w:rsidRPr="007C1938">
        <w:rPr>
          <w:rFonts w:ascii="Times New Roman" w:hAnsi="Times New Roman" w:cs="Times New Roman"/>
          <w:sz w:val="20"/>
          <w:szCs w:val="20"/>
          <w:lang w:val="de-DE"/>
        </w:rPr>
        <w:t>Tel. +34-97676</w:t>
      </w:r>
      <w:r w:rsidR="00867B79" w:rsidRPr="007C1938">
        <w:rPr>
          <w:rFonts w:ascii="Times New Roman" w:hAnsi="Times New Roman" w:cs="Times New Roman"/>
          <w:sz w:val="20"/>
          <w:szCs w:val="20"/>
          <w:lang w:val="de-DE"/>
        </w:rPr>
        <w:t>27</w:t>
      </w:r>
      <w:r w:rsidRPr="007C1938">
        <w:rPr>
          <w:rFonts w:ascii="Times New Roman" w:hAnsi="Times New Roman" w:cs="Times New Roman"/>
          <w:sz w:val="20"/>
          <w:szCs w:val="20"/>
          <w:lang w:val="de-DE"/>
        </w:rPr>
        <w:t>0</w:t>
      </w:r>
      <w:r w:rsidR="00867B79" w:rsidRPr="007C1938">
        <w:rPr>
          <w:rFonts w:ascii="Times New Roman" w:hAnsi="Times New Roman" w:cs="Times New Roman"/>
          <w:sz w:val="20"/>
          <w:szCs w:val="20"/>
          <w:lang w:val="de-DE"/>
        </w:rPr>
        <w:t>7</w:t>
      </w:r>
      <w:r w:rsidRPr="007C1938">
        <w:rPr>
          <w:rFonts w:ascii="Times New Roman" w:hAnsi="Times New Roman" w:cs="Times New Roman"/>
          <w:sz w:val="20"/>
          <w:szCs w:val="20"/>
          <w:lang w:val="de-DE"/>
        </w:rPr>
        <w:t xml:space="preserve">, e-mail: </w:t>
      </w:r>
      <w:r w:rsidR="00E20EE6">
        <w:rPr>
          <w:rFonts w:ascii="Times New Roman" w:hAnsi="Times New Roman" w:cs="Times New Roman"/>
          <w:i/>
          <w:sz w:val="20"/>
          <w:szCs w:val="20"/>
          <w:lang w:val="de-DE"/>
        </w:rPr>
        <w:fldChar w:fldCharType="begin"/>
      </w:r>
      <w:r w:rsidR="00E20EE6">
        <w:rPr>
          <w:rFonts w:ascii="Times New Roman" w:hAnsi="Times New Roman" w:cs="Times New Roman"/>
          <w:i/>
          <w:sz w:val="20"/>
          <w:szCs w:val="20"/>
          <w:lang w:val="de-DE"/>
        </w:rPr>
        <w:instrText xml:space="preserve"> HYPERLINK "mailto:</w:instrText>
      </w:r>
      <w:r w:rsidR="00E20EE6" w:rsidRPr="00E20EE6">
        <w:rPr>
          <w:rFonts w:ascii="Times New Roman" w:hAnsi="Times New Roman" w:cs="Times New Roman"/>
          <w:i/>
          <w:sz w:val="20"/>
          <w:szCs w:val="20"/>
          <w:lang w:val="de-DE"/>
        </w:rPr>
        <w:instrText>apiquera@unizar.es</w:instrText>
      </w:r>
      <w:r w:rsidR="00E20EE6">
        <w:rPr>
          <w:rFonts w:ascii="Times New Roman" w:hAnsi="Times New Roman" w:cs="Times New Roman"/>
          <w:i/>
          <w:sz w:val="20"/>
          <w:szCs w:val="20"/>
          <w:lang w:val="de-DE"/>
        </w:rPr>
        <w:instrText xml:space="preserve">" </w:instrText>
      </w:r>
      <w:r w:rsidR="00E20EE6">
        <w:rPr>
          <w:rFonts w:ascii="Times New Roman" w:hAnsi="Times New Roman" w:cs="Times New Roman"/>
          <w:i/>
          <w:sz w:val="20"/>
          <w:szCs w:val="20"/>
          <w:lang w:val="de-DE"/>
        </w:rPr>
        <w:fldChar w:fldCharType="separate"/>
      </w:r>
      <w:r w:rsidR="00E20EE6" w:rsidRPr="004F0613">
        <w:rPr>
          <w:rStyle w:val="Hipervnculo"/>
          <w:rFonts w:ascii="Times New Roman" w:hAnsi="Times New Roman" w:cs="Times New Roman"/>
          <w:i/>
          <w:sz w:val="20"/>
          <w:szCs w:val="20"/>
          <w:lang w:val="de-DE"/>
        </w:rPr>
        <w:t>apiquera@unizar.es</w:t>
      </w:r>
      <w:r w:rsidR="00E20EE6">
        <w:rPr>
          <w:rFonts w:ascii="Times New Roman" w:hAnsi="Times New Roman" w:cs="Times New Roman"/>
          <w:i/>
          <w:sz w:val="20"/>
          <w:szCs w:val="20"/>
          <w:lang w:val="de-DE"/>
        </w:rPr>
        <w:fldChar w:fldCharType="end"/>
      </w:r>
    </w:p>
    <w:p w:rsidR="008D511E" w:rsidRDefault="008D511E" w:rsidP="00F14D1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E20EE6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="00E20EE6" w:rsidRPr="00E20EE6">
        <w:rPr>
          <w:rFonts w:ascii="Times New Roman" w:hAnsi="Times New Roman" w:cs="Times New Roman"/>
          <w:sz w:val="20"/>
          <w:szCs w:val="20"/>
          <w:lang w:val="en-GB"/>
        </w:rPr>
        <w:t>Chalmers University of Te</w:t>
      </w:r>
      <w:r w:rsidR="00E20EE6">
        <w:rPr>
          <w:rFonts w:ascii="Times New Roman" w:hAnsi="Times New Roman" w:cs="Times New Roman"/>
          <w:sz w:val="20"/>
          <w:szCs w:val="20"/>
          <w:lang w:val="en-GB"/>
        </w:rPr>
        <w:t xml:space="preserve">chnology, </w:t>
      </w:r>
      <w:proofErr w:type="spellStart"/>
      <w:r w:rsidR="00E20EE6">
        <w:rPr>
          <w:rFonts w:ascii="Times New Roman" w:hAnsi="Times New Roman" w:cs="Times New Roman"/>
          <w:sz w:val="20"/>
          <w:szCs w:val="20"/>
          <w:lang w:val="en-GB"/>
        </w:rPr>
        <w:t>Gothemburg</w:t>
      </w:r>
      <w:proofErr w:type="spellEnd"/>
      <w:r w:rsidR="00E20EE6">
        <w:rPr>
          <w:rFonts w:ascii="Times New Roman" w:hAnsi="Times New Roman" w:cs="Times New Roman"/>
          <w:sz w:val="20"/>
          <w:szCs w:val="20"/>
          <w:lang w:val="en-GB"/>
        </w:rPr>
        <w:t>, Sweden.</w:t>
      </w:r>
    </w:p>
    <w:p w:rsidR="00E20EE6" w:rsidRPr="00E20EE6" w:rsidRDefault="00E20EE6" w:rsidP="00E20E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20EE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E20EE6">
        <w:rPr>
          <w:rFonts w:ascii="Times New Roman" w:hAnsi="Times New Roman" w:cs="Times New Roman"/>
          <w:sz w:val="20"/>
          <w:szCs w:val="20"/>
        </w:rPr>
        <w:t xml:space="preserve">Instituto de Investigación Tecnológica (IIT), ICAI, Universidad Pontificia de Comillas. Madrid, </w:t>
      </w:r>
      <w:proofErr w:type="spellStart"/>
      <w:r w:rsidRPr="00E20EE6">
        <w:rPr>
          <w:rFonts w:ascii="Times New Roman" w:hAnsi="Times New Roman" w:cs="Times New Roman"/>
          <w:sz w:val="20"/>
          <w:szCs w:val="20"/>
        </w:rPr>
        <w:t>Spain</w:t>
      </w:r>
      <w:proofErr w:type="spellEnd"/>
      <w:r w:rsidRPr="00E20EE6">
        <w:rPr>
          <w:rFonts w:ascii="Times New Roman" w:hAnsi="Times New Roman" w:cs="Times New Roman"/>
          <w:sz w:val="20"/>
          <w:szCs w:val="20"/>
        </w:rPr>
        <w:t>.</w:t>
      </w:r>
    </w:p>
    <w:p w:rsidR="0099527E" w:rsidRPr="00E20EE6" w:rsidRDefault="0099527E" w:rsidP="00F14D10">
      <w:pPr>
        <w:rPr>
          <w:rFonts w:ascii="Times New Roman" w:hAnsi="Times New Roman" w:cs="Times New Roman"/>
        </w:rPr>
      </w:pPr>
    </w:p>
    <w:p w:rsidR="00331155" w:rsidRPr="00E20EE6" w:rsidRDefault="00331155" w:rsidP="00F14D10">
      <w:pPr>
        <w:rPr>
          <w:rFonts w:ascii="Times New Roman" w:hAnsi="Times New Roman" w:cs="Times New Roman"/>
        </w:rPr>
        <w:sectPr w:rsidR="00331155" w:rsidRPr="00E20EE6" w:rsidSect="00F4110D">
          <w:headerReference w:type="even" r:id="rId8"/>
          <w:footerReference w:type="even" r:id="rId9"/>
          <w:footerReference w:type="default" r:id="rId10"/>
          <w:type w:val="continuous"/>
          <w:pgSz w:w="11906" w:h="16838" w:code="9"/>
          <w:pgMar w:top="1077" w:right="1077" w:bottom="1440" w:left="1077" w:header="709" w:footer="1021" w:gutter="0"/>
          <w:cols w:space="708"/>
          <w:docGrid w:linePitch="360"/>
        </w:sectPr>
      </w:pPr>
    </w:p>
    <w:p w:rsidR="008D511E" w:rsidRPr="00045C41" w:rsidRDefault="00E20EE6" w:rsidP="00F14D10">
      <w:pPr>
        <w:pStyle w:val="Ttulo"/>
      </w:pPr>
      <w:proofErr w:type="spellStart"/>
      <w:r>
        <w:t>Summary</w:t>
      </w:r>
      <w:proofErr w:type="spellEnd"/>
    </w:p>
    <w:p w:rsidR="00E20EE6" w:rsidRPr="00E20EE6" w:rsidRDefault="00E20EE6" w:rsidP="00E20EE6">
      <w:pPr>
        <w:pStyle w:val="Ttulo"/>
        <w:jc w:val="both"/>
        <w:rPr>
          <w:b w:val="0"/>
          <w:kern w:val="0"/>
          <w:sz w:val="22"/>
          <w:lang w:val="es-CO"/>
        </w:rPr>
      </w:pPr>
      <w:r w:rsidRPr="00E20EE6">
        <w:rPr>
          <w:b w:val="0"/>
          <w:kern w:val="0"/>
          <w:sz w:val="22"/>
          <w:lang w:val="es-CO"/>
        </w:rPr>
        <w:t>The aim of this study is to evaluate if model modifications increases the similarity between the predicted kinematic responses of a personalised human body model (HBM) and the measured response from post-mortem human subjects (PMHSs) in full frontal and nearside oblique impacts using contemporary restraints.</w:t>
      </w:r>
    </w:p>
    <w:p w:rsidR="00E20EE6" w:rsidRDefault="00E20EE6" w:rsidP="00F14D10">
      <w:pPr>
        <w:pStyle w:val="Ttulo"/>
        <w:rPr>
          <w:lang w:val="en-GB"/>
        </w:rPr>
      </w:pPr>
      <w:r>
        <w:rPr>
          <w:lang w:val="en-GB"/>
        </w:rPr>
        <w:t>Methods</w:t>
      </w:r>
    </w:p>
    <w:p w:rsidR="00E20EE6" w:rsidRPr="00D82168" w:rsidRDefault="00E20EE6" w:rsidP="00E20EE6">
      <w:pPr>
        <w:rPr>
          <w:lang w:val="en-GB"/>
        </w:rPr>
      </w:pPr>
      <w:r w:rsidRPr="00E20EE6">
        <w:rPr>
          <w:lang w:val="en-GB"/>
        </w:rPr>
        <w:t xml:space="preserve">A modified version of THUMS v3 model </w:t>
      </w:r>
      <w:r w:rsidR="008B6323">
        <w:rPr>
          <w:lang w:val="en-GB"/>
        </w:rPr>
        <w:fldChar w:fldCharType="begin"/>
      </w:r>
      <w:r w:rsidR="008B6323">
        <w:rPr>
          <w:lang w:val="en-GB"/>
        </w:rPr>
        <w:instrText xml:space="preserve"> REF _Ref9933751 \r \h </w:instrText>
      </w:r>
      <w:r w:rsidR="008B6323">
        <w:rPr>
          <w:lang w:val="en-GB"/>
        </w:rPr>
      </w:r>
      <w:r w:rsidR="008B6323">
        <w:rPr>
          <w:lang w:val="en-GB"/>
        </w:rPr>
        <w:fldChar w:fldCharType="separate"/>
      </w:r>
      <w:r w:rsidR="008B6323">
        <w:rPr>
          <w:lang w:val="en-GB"/>
        </w:rPr>
        <w:t>[1</w:t>
      </w:r>
      <w:proofErr w:type="gramStart"/>
      <w:r w:rsidR="008B6323">
        <w:rPr>
          <w:lang w:val="en-GB"/>
        </w:rPr>
        <w:t>]</w:t>
      </w:r>
      <w:proofErr w:type="gramEnd"/>
      <w:r w:rsidR="008B6323">
        <w:rPr>
          <w:lang w:val="en-GB"/>
        </w:rPr>
        <w:fldChar w:fldCharType="end"/>
      </w:r>
      <w:r w:rsidR="008B6323">
        <w:rPr>
          <w:lang w:val="en-GB"/>
        </w:rPr>
        <w:fldChar w:fldCharType="begin"/>
      </w:r>
      <w:r w:rsidR="008B6323">
        <w:rPr>
          <w:lang w:val="en-GB"/>
        </w:rPr>
        <w:instrText xml:space="preserve"> REF _Ref9933754 \r \h </w:instrText>
      </w:r>
      <w:r w:rsidR="008B6323">
        <w:rPr>
          <w:lang w:val="en-GB"/>
        </w:rPr>
      </w:r>
      <w:r w:rsidR="008B6323">
        <w:rPr>
          <w:lang w:val="en-GB"/>
        </w:rPr>
        <w:fldChar w:fldCharType="separate"/>
      </w:r>
      <w:r w:rsidR="008B6323">
        <w:rPr>
          <w:lang w:val="en-GB"/>
        </w:rPr>
        <w:t>[2]</w:t>
      </w:r>
      <w:r w:rsidR="008B6323">
        <w:rPr>
          <w:lang w:val="en-GB"/>
        </w:rPr>
        <w:fldChar w:fldCharType="end"/>
      </w:r>
      <w:r w:rsidR="008B6323">
        <w:rPr>
          <w:lang w:val="en-GB"/>
        </w:rPr>
        <w:fldChar w:fldCharType="begin"/>
      </w:r>
      <w:r w:rsidR="008B6323">
        <w:rPr>
          <w:lang w:val="en-GB"/>
        </w:rPr>
        <w:instrText xml:space="preserve"> REF _Ref9933757 \r \h </w:instrText>
      </w:r>
      <w:r w:rsidR="008B6323">
        <w:rPr>
          <w:lang w:val="en-GB"/>
        </w:rPr>
      </w:r>
      <w:r w:rsidR="008B6323">
        <w:rPr>
          <w:lang w:val="en-GB"/>
        </w:rPr>
        <w:fldChar w:fldCharType="separate"/>
      </w:r>
      <w:r w:rsidR="008B6323">
        <w:rPr>
          <w:lang w:val="en-GB"/>
        </w:rPr>
        <w:t>[3]</w:t>
      </w:r>
      <w:r w:rsidR="008B6323">
        <w:rPr>
          <w:lang w:val="en-GB"/>
        </w:rPr>
        <w:fldChar w:fldCharType="end"/>
      </w:r>
      <w:r w:rsidRPr="00E20EE6">
        <w:rPr>
          <w:lang w:val="en-GB"/>
        </w:rPr>
        <w:t xml:space="preserve"> was used in this study. </w:t>
      </w:r>
      <w:r w:rsidRPr="00D82168">
        <w:rPr>
          <w:lang w:val="en-GB"/>
        </w:rPr>
        <w:t xml:space="preserve">To evaluate the kinematic response of this HBM, four PMHS sled tests in frontal and frontal oblique load cases were carried out </w:t>
      </w:r>
      <w:r w:rsidR="008B6323">
        <w:rPr>
          <w:lang w:val="en-GB"/>
        </w:rPr>
        <w:fldChar w:fldCharType="begin"/>
      </w:r>
      <w:r w:rsidR="008B6323">
        <w:rPr>
          <w:lang w:val="en-GB"/>
        </w:rPr>
        <w:instrText xml:space="preserve"> REF _Ref9933772 \r \h </w:instrText>
      </w:r>
      <w:r w:rsidR="008B6323">
        <w:rPr>
          <w:lang w:val="en-GB"/>
        </w:rPr>
      </w:r>
      <w:r w:rsidR="008B6323">
        <w:rPr>
          <w:lang w:val="en-GB"/>
        </w:rPr>
        <w:fldChar w:fldCharType="separate"/>
      </w:r>
      <w:r w:rsidR="008B6323">
        <w:rPr>
          <w:lang w:val="en-GB"/>
        </w:rPr>
        <w:t>[4</w:t>
      </w:r>
      <w:proofErr w:type="gramStart"/>
      <w:r w:rsidR="008B6323">
        <w:rPr>
          <w:lang w:val="en-GB"/>
        </w:rPr>
        <w:t>]</w:t>
      </w:r>
      <w:proofErr w:type="gramEnd"/>
      <w:r w:rsidR="008B6323">
        <w:rPr>
          <w:lang w:val="en-GB"/>
        </w:rPr>
        <w:fldChar w:fldCharType="end"/>
      </w:r>
      <w:r w:rsidR="008B6323">
        <w:rPr>
          <w:lang w:val="en-GB"/>
        </w:rPr>
        <w:fldChar w:fldCharType="begin"/>
      </w:r>
      <w:r w:rsidR="008B6323">
        <w:rPr>
          <w:lang w:val="en-GB"/>
        </w:rPr>
        <w:instrText xml:space="preserve"> REF _Ref9933774 \r \h </w:instrText>
      </w:r>
      <w:r w:rsidR="008B6323">
        <w:rPr>
          <w:lang w:val="en-GB"/>
        </w:rPr>
      </w:r>
      <w:r w:rsidR="008B6323">
        <w:rPr>
          <w:lang w:val="en-GB"/>
        </w:rPr>
        <w:fldChar w:fldCharType="separate"/>
      </w:r>
      <w:r w:rsidR="008B6323">
        <w:rPr>
          <w:lang w:val="en-GB"/>
        </w:rPr>
        <w:t>[5]</w:t>
      </w:r>
      <w:r w:rsidR="008B6323">
        <w:rPr>
          <w:lang w:val="en-GB"/>
        </w:rPr>
        <w:fldChar w:fldCharType="end"/>
      </w:r>
      <w:r w:rsidRPr="00D82168">
        <w:rPr>
          <w:lang w:val="en-GB"/>
        </w:rPr>
        <w:t xml:space="preserve">. </w:t>
      </w:r>
    </w:p>
    <w:p w:rsidR="00E20EE6" w:rsidRPr="00E20EE6" w:rsidRDefault="00E20EE6" w:rsidP="00E20EE6">
      <w:pPr>
        <w:pStyle w:val="Ttulo1"/>
        <w:rPr>
          <w:rFonts w:ascii="Times New Roman" w:hAnsi="Times New Roman" w:cs="Times New Roman"/>
        </w:rPr>
      </w:pPr>
      <w:proofErr w:type="spellStart"/>
      <w:r w:rsidRPr="00E20EE6">
        <w:rPr>
          <w:rFonts w:ascii="Times New Roman" w:hAnsi="Times New Roman" w:cs="Times New Roman"/>
        </w:rPr>
        <w:t>Instrumentation</w:t>
      </w:r>
      <w:proofErr w:type="spellEnd"/>
    </w:p>
    <w:p w:rsidR="00E20EE6" w:rsidRPr="00E20EE6" w:rsidRDefault="00E20EE6" w:rsidP="00E20EE6">
      <w:pPr>
        <w:rPr>
          <w:lang w:val="en-GB"/>
        </w:rPr>
      </w:pPr>
      <w:r w:rsidRPr="00E20EE6">
        <w:rPr>
          <w:lang w:val="en-GB"/>
        </w:rPr>
        <w:t xml:space="preserve">The kinematic responses of the subjects </w:t>
      </w:r>
      <w:proofErr w:type="gramStart"/>
      <w:r w:rsidRPr="00E20EE6">
        <w:rPr>
          <w:lang w:val="en-GB"/>
        </w:rPr>
        <w:t>were collected</w:t>
      </w:r>
      <w:proofErr w:type="gramEnd"/>
      <w:r w:rsidRPr="00E20EE6">
        <w:rPr>
          <w:lang w:val="en-GB"/>
        </w:rPr>
        <w:t xml:space="preserve"> at 1 kHz using a 3D motion capture system (Vicon, TS series, Oxford, UK). Retroreflective markers were attached to selected locations of the subject, sled fixture and restraint system. </w:t>
      </w:r>
    </w:p>
    <w:p w:rsidR="00E20EE6" w:rsidRPr="00E20EE6" w:rsidRDefault="00E20EE6" w:rsidP="00E20EE6">
      <w:pPr>
        <w:rPr>
          <w:lang w:val="en-GB"/>
        </w:rPr>
      </w:pPr>
      <w:r w:rsidRPr="00E20EE6">
        <w:rPr>
          <w:lang w:val="en-GB"/>
        </w:rPr>
        <w:t xml:space="preserve">Four force transducers </w:t>
      </w:r>
      <w:proofErr w:type="gramStart"/>
      <w:r w:rsidRPr="00E20EE6">
        <w:rPr>
          <w:lang w:val="en-GB"/>
        </w:rPr>
        <w:t>were installed</w:t>
      </w:r>
      <w:proofErr w:type="gramEnd"/>
      <w:r w:rsidRPr="00E20EE6">
        <w:rPr>
          <w:lang w:val="en-GB"/>
        </w:rPr>
        <w:t xml:space="preserve"> in the upper and lower shoulder belt and the inner and outer lap belt band, recording the belt forces. </w:t>
      </w:r>
    </w:p>
    <w:p w:rsidR="00E20EE6" w:rsidRPr="00E20EE6" w:rsidRDefault="00E20EE6" w:rsidP="00E20EE6">
      <w:pPr>
        <w:pStyle w:val="Ttulo1"/>
        <w:rPr>
          <w:rFonts w:ascii="Times New Roman" w:hAnsi="Times New Roman" w:cs="Times New Roman"/>
        </w:rPr>
      </w:pPr>
      <w:r w:rsidRPr="00E20EE6">
        <w:rPr>
          <w:rFonts w:ascii="Times New Roman" w:hAnsi="Times New Roman" w:cs="Times New Roman"/>
        </w:rPr>
        <w:t>Boundary Conditions</w:t>
      </w:r>
    </w:p>
    <w:p w:rsidR="00E20EE6" w:rsidRPr="00E20EE6" w:rsidRDefault="00E20EE6" w:rsidP="00E20EE6">
      <w:pPr>
        <w:rPr>
          <w:lang w:val="en-GB"/>
        </w:rPr>
      </w:pPr>
      <w:r w:rsidRPr="00E20EE6">
        <w:rPr>
          <w:lang w:val="en-GB"/>
        </w:rPr>
        <w:t xml:space="preserve">All simulations </w:t>
      </w:r>
      <w:proofErr w:type="gramStart"/>
      <w:r w:rsidRPr="00E20EE6">
        <w:rPr>
          <w:lang w:val="en-GB"/>
        </w:rPr>
        <w:t>were carried out</w:t>
      </w:r>
      <w:proofErr w:type="gramEnd"/>
      <w:r w:rsidRPr="00E20EE6">
        <w:rPr>
          <w:lang w:val="en-GB"/>
        </w:rPr>
        <w:t xml:space="preserve"> in the same conditions for each scenario. Sled acceleration pulses, obtained from the physical tests, </w:t>
      </w:r>
      <w:proofErr w:type="gramStart"/>
      <w:r w:rsidRPr="00E20EE6">
        <w:rPr>
          <w:lang w:val="en-GB"/>
        </w:rPr>
        <w:t>were applied</w:t>
      </w:r>
      <w:proofErr w:type="gramEnd"/>
      <w:r w:rsidRPr="00E20EE6">
        <w:rPr>
          <w:lang w:val="en-GB"/>
        </w:rPr>
        <w:t xml:space="preserve"> to the sled fixture in order to obtain the same loading scenarios. The parameters of the restraint system </w:t>
      </w:r>
      <w:proofErr w:type="gramStart"/>
      <w:r w:rsidRPr="00E20EE6">
        <w:rPr>
          <w:lang w:val="en-GB"/>
        </w:rPr>
        <w:t>were adjusted</w:t>
      </w:r>
      <w:proofErr w:type="gramEnd"/>
      <w:r w:rsidRPr="00E20EE6">
        <w:rPr>
          <w:lang w:val="en-GB"/>
        </w:rPr>
        <w:t xml:space="preserve"> to accurately represent the interaction between the seatbelt and the occupant, taking the belt forces from the real tests as reference. </w:t>
      </w:r>
    </w:p>
    <w:p w:rsidR="00E20EE6" w:rsidRPr="00E20EE6" w:rsidRDefault="00E20EE6" w:rsidP="00E20EE6">
      <w:pPr>
        <w:pStyle w:val="Ttulo1"/>
        <w:rPr>
          <w:rFonts w:ascii="Times New Roman" w:hAnsi="Times New Roman" w:cs="Times New Roman"/>
        </w:rPr>
      </w:pPr>
      <w:r w:rsidRPr="00E20EE6">
        <w:rPr>
          <w:rFonts w:ascii="Times New Roman" w:hAnsi="Times New Roman" w:cs="Times New Roman"/>
        </w:rPr>
        <w:t xml:space="preserve">HBM Personification </w:t>
      </w:r>
    </w:p>
    <w:p w:rsidR="00E20EE6" w:rsidRPr="00E20EE6" w:rsidRDefault="00E20EE6" w:rsidP="00E20EE6">
      <w:pPr>
        <w:rPr>
          <w:lang w:val="en-GB"/>
        </w:rPr>
      </w:pPr>
      <w:r w:rsidRPr="00E20EE6">
        <w:rPr>
          <w:lang w:val="en-GB"/>
        </w:rPr>
        <w:t xml:space="preserve">The HBM was personalised in three steps. In each step, the level of complexity was increased. These modifications resulted in </w:t>
      </w:r>
      <w:proofErr w:type="gramStart"/>
      <w:r w:rsidRPr="00E20EE6">
        <w:rPr>
          <w:lang w:val="en-GB"/>
        </w:rPr>
        <w:t>a total of six</w:t>
      </w:r>
      <w:proofErr w:type="gramEnd"/>
      <w:r w:rsidRPr="00E20EE6">
        <w:rPr>
          <w:lang w:val="en-GB"/>
        </w:rPr>
        <w:t xml:space="preserve"> versions of the THUMS model for each crash scenario, the baseline model and five modified models with different levels of personification:</w:t>
      </w:r>
    </w:p>
    <w:p w:rsidR="00E20EE6" w:rsidRDefault="00E20EE6" w:rsidP="00E20EE6">
      <w:pPr>
        <w:spacing w:after="0"/>
        <w:rPr>
          <w:lang w:val="en-GB"/>
        </w:rPr>
      </w:pPr>
      <w:r w:rsidRPr="00E20EE6">
        <w:rPr>
          <w:i/>
          <w:lang w:val="en-GB"/>
        </w:rPr>
        <w:t xml:space="preserve">1. </w:t>
      </w:r>
      <w:r w:rsidRPr="00E20EE6">
        <w:rPr>
          <w:i/>
          <w:lang w:val="en-GB"/>
        </w:rPr>
        <w:t>Baseline</w:t>
      </w:r>
      <w:r w:rsidRPr="00E20EE6">
        <w:rPr>
          <w:lang w:val="en-GB"/>
        </w:rPr>
        <w:t>: The first level was to u</w:t>
      </w:r>
      <w:r>
        <w:rPr>
          <w:lang w:val="en-GB"/>
        </w:rPr>
        <w:t>se the unmodified HBM as it is.</w:t>
      </w:r>
    </w:p>
    <w:p w:rsidR="00355457" w:rsidRDefault="00355457" w:rsidP="00E20EE6">
      <w:pPr>
        <w:spacing w:after="0"/>
        <w:rPr>
          <w:lang w:val="en-GB"/>
        </w:rPr>
      </w:pPr>
    </w:p>
    <w:p w:rsidR="00E20EE6" w:rsidRDefault="00E20EE6" w:rsidP="00E20EE6">
      <w:pPr>
        <w:spacing w:after="0"/>
        <w:rPr>
          <w:lang w:val="en-GB"/>
        </w:rPr>
      </w:pPr>
      <w:r w:rsidRPr="00E20EE6">
        <w:rPr>
          <w:i/>
          <w:lang w:val="en-GB"/>
        </w:rPr>
        <w:t xml:space="preserve">2. </w:t>
      </w:r>
      <w:r w:rsidRPr="00E20EE6">
        <w:rPr>
          <w:i/>
          <w:lang w:val="en-GB"/>
        </w:rPr>
        <w:t>Scaled mass</w:t>
      </w:r>
      <w:r w:rsidRPr="00E20EE6">
        <w:rPr>
          <w:lang w:val="en-GB"/>
        </w:rPr>
        <w:t xml:space="preserve">: In the second model, the overall mass </w:t>
      </w:r>
      <w:proofErr w:type="gramStart"/>
      <w:r w:rsidRPr="00E20EE6">
        <w:rPr>
          <w:lang w:val="en-GB"/>
        </w:rPr>
        <w:t>was adjusted</w:t>
      </w:r>
      <w:proofErr w:type="gramEnd"/>
      <w:r w:rsidRPr="00E20EE6">
        <w:rPr>
          <w:lang w:val="en-GB"/>
        </w:rPr>
        <w:t xml:space="preserve"> to represent the individual PMHS by scaling the density of the outer flesh properties.</w:t>
      </w:r>
    </w:p>
    <w:p w:rsidR="00355457" w:rsidRPr="00E20EE6" w:rsidRDefault="00355457" w:rsidP="00E20EE6">
      <w:pPr>
        <w:spacing w:after="0"/>
        <w:rPr>
          <w:lang w:val="en-GB"/>
        </w:rPr>
      </w:pPr>
    </w:p>
    <w:p w:rsidR="00E20EE6" w:rsidRDefault="00E20EE6" w:rsidP="00E20EE6">
      <w:pPr>
        <w:spacing w:after="0"/>
        <w:rPr>
          <w:lang w:val="en-GB"/>
        </w:rPr>
      </w:pPr>
      <w:r w:rsidRPr="00E20EE6">
        <w:rPr>
          <w:i/>
          <w:lang w:val="en-GB"/>
        </w:rPr>
        <w:t xml:space="preserve">3. </w:t>
      </w:r>
      <w:r w:rsidRPr="00E20EE6">
        <w:rPr>
          <w:i/>
          <w:lang w:val="en-GB"/>
        </w:rPr>
        <w:t>Morphed</w:t>
      </w:r>
      <w:r w:rsidRPr="00E20EE6">
        <w:rPr>
          <w:lang w:val="en-GB"/>
        </w:rPr>
        <w:t xml:space="preserve">: The morphing </w:t>
      </w:r>
      <w:proofErr w:type="gramStart"/>
      <w:r w:rsidRPr="00E20EE6">
        <w:rPr>
          <w:lang w:val="en-GB"/>
        </w:rPr>
        <w:t>was carried out</w:t>
      </w:r>
      <w:proofErr w:type="gramEnd"/>
      <w:r w:rsidRPr="00E20EE6">
        <w:rPr>
          <w:lang w:val="en-GB"/>
        </w:rPr>
        <w:t xml:space="preserve"> by means of Kriging interpolation. The module was included in the PIPER v1.0.0 software</w:t>
      </w:r>
      <w:r w:rsidR="008B6323">
        <w:rPr>
          <w:lang w:val="en-GB"/>
        </w:rPr>
        <w:t xml:space="preserve"> </w:t>
      </w:r>
      <w:r w:rsidR="008B6323">
        <w:rPr>
          <w:lang w:val="en-GB"/>
        </w:rPr>
        <w:fldChar w:fldCharType="begin"/>
      </w:r>
      <w:r w:rsidR="008B6323">
        <w:rPr>
          <w:lang w:val="en-GB"/>
        </w:rPr>
        <w:instrText xml:space="preserve"> REF _Ref9933809 \r \h </w:instrText>
      </w:r>
      <w:r w:rsidR="008B6323">
        <w:rPr>
          <w:lang w:val="en-GB"/>
        </w:rPr>
      </w:r>
      <w:r w:rsidR="008B6323">
        <w:rPr>
          <w:lang w:val="en-GB"/>
        </w:rPr>
        <w:fldChar w:fldCharType="separate"/>
      </w:r>
      <w:r w:rsidR="008B6323">
        <w:rPr>
          <w:lang w:val="en-GB"/>
        </w:rPr>
        <w:t>[6]</w:t>
      </w:r>
      <w:r w:rsidR="008B6323">
        <w:rPr>
          <w:lang w:val="en-GB"/>
        </w:rPr>
        <w:fldChar w:fldCharType="end"/>
      </w:r>
      <w:r w:rsidRPr="00E20EE6">
        <w:rPr>
          <w:lang w:val="en-GB"/>
        </w:rPr>
        <w:t xml:space="preserve">. The PIPER software can estimate the missing dimensions based on a selected database (ANSUR; SNYDER or CCTANTHRO) using certain known anthropometry values as input variables. </w:t>
      </w:r>
    </w:p>
    <w:p w:rsidR="00355457" w:rsidRPr="00E20EE6" w:rsidRDefault="00355457" w:rsidP="00E20EE6">
      <w:pPr>
        <w:spacing w:after="0"/>
        <w:rPr>
          <w:lang w:val="en-GB"/>
        </w:rPr>
      </w:pPr>
    </w:p>
    <w:p w:rsidR="00E20EE6" w:rsidRDefault="00E20EE6" w:rsidP="00E20EE6">
      <w:pPr>
        <w:spacing w:after="0"/>
        <w:rPr>
          <w:lang w:val="en-GB"/>
        </w:rPr>
      </w:pPr>
      <w:r w:rsidRPr="00E20EE6">
        <w:rPr>
          <w:i/>
          <w:lang w:val="en-GB"/>
        </w:rPr>
        <w:t xml:space="preserve">4. </w:t>
      </w:r>
      <w:r w:rsidRPr="00E20EE6">
        <w:rPr>
          <w:i/>
          <w:lang w:val="en-GB"/>
        </w:rPr>
        <w:t>Baseline postured</w:t>
      </w:r>
      <w:r w:rsidRPr="00E20EE6">
        <w:rPr>
          <w:lang w:val="en-GB"/>
        </w:rPr>
        <w:t xml:space="preserve">: The baseline model </w:t>
      </w:r>
      <w:proofErr w:type="gramStart"/>
      <w:r w:rsidRPr="00E20EE6">
        <w:rPr>
          <w:lang w:val="en-GB"/>
        </w:rPr>
        <w:t>was modified</w:t>
      </w:r>
      <w:proofErr w:type="gramEnd"/>
      <w:r w:rsidRPr="00E20EE6">
        <w:rPr>
          <w:lang w:val="en-GB"/>
        </w:rPr>
        <w:t xml:space="preserve"> by aligning the spine curvature of the model to the actual spine curvature of the PMHSs at t=0ms. </w:t>
      </w:r>
    </w:p>
    <w:p w:rsidR="00355457" w:rsidRPr="00E20EE6" w:rsidRDefault="00355457" w:rsidP="00E20EE6">
      <w:pPr>
        <w:spacing w:after="0"/>
        <w:rPr>
          <w:lang w:val="en-GB"/>
        </w:rPr>
      </w:pPr>
    </w:p>
    <w:p w:rsidR="00E20EE6" w:rsidRDefault="00E20EE6" w:rsidP="00E20EE6">
      <w:pPr>
        <w:spacing w:after="0"/>
        <w:rPr>
          <w:lang w:val="en-GB"/>
        </w:rPr>
      </w:pPr>
      <w:r w:rsidRPr="00E20EE6">
        <w:rPr>
          <w:i/>
          <w:lang w:val="en-GB"/>
        </w:rPr>
        <w:t xml:space="preserve">5. </w:t>
      </w:r>
      <w:r w:rsidRPr="00E20EE6">
        <w:rPr>
          <w:i/>
          <w:lang w:val="en-GB"/>
        </w:rPr>
        <w:t>Scaled mass postured</w:t>
      </w:r>
      <w:r w:rsidRPr="00E20EE6">
        <w:rPr>
          <w:lang w:val="en-GB"/>
        </w:rPr>
        <w:t xml:space="preserve">: In this version of the model, both mass and posture </w:t>
      </w:r>
      <w:proofErr w:type="gramStart"/>
      <w:r w:rsidRPr="00E20EE6">
        <w:rPr>
          <w:lang w:val="en-GB"/>
        </w:rPr>
        <w:t>were modified</w:t>
      </w:r>
      <w:proofErr w:type="gramEnd"/>
      <w:r w:rsidRPr="00E20EE6">
        <w:rPr>
          <w:lang w:val="en-GB"/>
        </w:rPr>
        <w:t xml:space="preserve"> to resemble the weight and posture of the occupant.</w:t>
      </w:r>
    </w:p>
    <w:p w:rsidR="00355457" w:rsidRPr="00E20EE6" w:rsidRDefault="00355457" w:rsidP="00E20EE6">
      <w:pPr>
        <w:spacing w:after="0"/>
        <w:rPr>
          <w:lang w:val="en-GB"/>
        </w:rPr>
      </w:pPr>
    </w:p>
    <w:p w:rsidR="00E20EE6" w:rsidRDefault="00E20EE6" w:rsidP="00E20EE6">
      <w:pPr>
        <w:spacing w:after="0"/>
        <w:rPr>
          <w:lang w:val="en-GB"/>
        </w:rPr>
      </w:pPr>
      <w:r w:rsidRPr="00E20EE6">
        <w:rPr>
          <w:i/>
          <w:lang w:val="en-GB"/>
        </w:rPr>
        <w:t xml:space="preserve">6. </w:t>
      </w:r>
      <w:r w:rsidRPr="00E20EE6">
        <w:rPr>
          <w:i/>
          <w:lang w:val="en-GB"/>
        </w:rPr>
        <w:t>Morphed postured</w:t>
      </w:r>
      <w:r w:rsidRPr="00E20EE6">
        <w:rPr>
          <w:lang w:val="en-GB"/>
        </w:rPr>
        <w:t>: The posture of the morphed version (3) was adapted with the procedure followed for the model versions 4 and 5.</w:t>
      </w:r>
    </w:p>
    <w:p w:rsidR="00E20EE6" w:rsidRPr="00E20EE6" w:rsidRDefault="00E20EE6" w:rsidP="00E20EE6">
      <w:pPr>
        <w:spacing w:after="0"/>
        <w:rPr>
          <w:lang w:val="en-GB"/>
        </w:rPr>
      </w:pPr>
    </w:p>
    <w:p w:rsidR="00E20EE6" w:rsidRPr="00E20EE6" w:rsidRDefault="00E20EE6" w:rsidP="00E20EE6">
      <w:pPr>
        <w:pStyle w:val="Ttulo1"/>
        <w:rPr>
          <w:rFonts w:ascii="Times New Roman" w:hAnsi="Times New Roman" w:cs="Times New Roman"/>
          <w:lang w:val="en-GB"/>
        </w:rPr>
      </w:pPr>
      <w:r w:rsidRPr="00E20EE6">
        <w:rPr>
          <w:rFonts w:ascii="Times New Roman" w:hAnsi="Times New Roman" w:cs="Times New Roman"/>
          <w:lang w:val="en-GB"/>
        </w:rPr>
        <w:t>Quantitative Assessment of the Kinematic Response</w:t>
      </w:r>
    </w:p>
    <w:p w:rsidR="000E5B1A" w:rsidRPr="00045C41" w:rsidRDefault="00E20EE6" w:rsidP="00474911">
      <w:pPr>
        <w:rPr>
          <w:rFonts w:ascii="Times New Roman" w:hAnsi="Times New Roman" w:cs="Times New Roman"/>
          <w:lang w:val="es-CO"/>
        </w:rPr>
      </w:pPr>
      <w:r w:rsidRPr="00E20EE6">
        <w:rPr>
          <w:lang w:val="en-GB"/>
        </w:rPr>
        <w:t xml:space="preserve">The assessment of the different versions of the HBM </w:t>
      </w:r>
      <w:proofErr w:type="gramStart"/>
      <w:r w:rsidRPr="00E20EE6">
        <w:rPr>
          <w:lang w:val="en-GB"/>
        </w:rPr>
        <w:t>was done by</w:t>
      </w:r>
      <w:proofErr w:type="gramEnd"/>
      <w:r w:rsidRPr="00E20EE6">
        <w:rPr>
          <w:lang w:val="en-GB"/>
        </w:rPr>
        <w:t xml:space="preserve"> comparing the trajectories in X, Y and </w:t>
      </w:r>
      <w:r w:rsidRPr="00E20EE6">
        <w:rPr>
          <w:lang w:val="en-GB"/>
        </w:rPr>
        <w:lastRenderedPageBreak/>
        <w:t xml:space="preserve">Z-axis of selected anatomical landmarks: head CoG, T1 and T8 vertebrae and H-Point for Scenarios 1 and 2 and left EAM, left shoulder and left knee for Scenario 3. The agreement between the predicted response and the sled test results was quantified using CORA v 4.0.4 </w:t>
      </w:r>
      <w:r w:rsidR="008B6323">
        <w:rPr>
          <w:lang w:val="en-GB"/>
        </w:rPr>
        <w:fldChar w:fldCharType="begin"/>
      </w:r>
      <w:r w:rsidR="008B6323">
        <w:rPr>
          <w:lang w:val="en-GB"/>
        </w:rPr>
        <w:instrText xml:space="preserve"> REF _Ref9933827 \r \h </w:instrText>
      </w:r>
      <w:r w:rsidR="008B6323">
        <w:rPr>
          <w:lang w:val="en-GB"/>
        </w:rPr>
      </w:r>
      <w:r w:rsidR="008B6323">
        <w:rPr>
          <w:lang w:val="en-GB"/>
        </w:rPr>
        <w:fldChar w:fldCharType="separate"/>
      </w:r>
      <w:r w:rsidR="008B6323">
        <w:rPr>
          <w:lang w:val="en-GB"/>
        </w:rPr>
        <w:t>[7]</w:t>
      </w:r>
      <w:r w:rsidR="008B6323">
        <w:rPr>
          <w:lang w:val="en-GB"/>
        </w:rPr>
        <w:fldChar w:fldCharType="end"/>
      </w:r>
      <w:r w:rsidRPr="00E20EE6">
        <w:rPr>
          <w:lang w:val="en-GB"/>
        </w:rPr>
        <w:t xml:space="preserve">. CORA rating is a method to evaluate the time-history signals, the reference curve (physical test) and the predicted response (simulation). The total CORA score is expressed in a scale from 0 to 1, where 1 represents a perfect correlation and </w:t>
      </w:r>
      <w:proofErr w:type="gramStart"/>
      <w:r w:rsidRPr="00E20EE6">
        <w:rPr>
          <w:lang w:val="en-GB"/>
        </w:rPr>
        <w:t>0</w:t>
      </w:r>
      <w:proofErr w:type="gramEnd"/>
      <w:r w:rsidRPr="00E20EE6">
        <w:rPr>
          <w:lang w:val="en-GB"/>
        </w:rPr>
        <w:t xml:space="preserve"> represents no correlation. </w:t>
      </w:r>
    </w:p>
    <w:p w:rsidR="00F54F1D" w:rsidRPr="00355457" w:rsidRDefault="00355457" w:rsidP="00F54F1D">
      <w:pPr>
        <w:pStyle w:val="Ttulo"/>
        <w:rPr>
          <w:lang w:val="en-GB"/>
        </w:rPr>
      </w:pPr>
      <w:r>
        <w:rPr>
          <w:lang w:val="en-GB"/>
        </w:rPr>
        <w:t>Conclusions</w:t>
      </w:r>
    </w:p>
    <w:p w:rsidR="00355457" w:rsidRPr="00355457" w:rsidRDefault="00355457" w:rsidP="00355457">
      <w:pPr>
        <w:rPr>
          <w:lang w:val="en-GB"/>
        </w:rPr>
      </w:pPr>
      <w:r w:rsidRPr="00355457">
        <w:rPr>
          <w:lang w:val="en-GB"/>
        </w:rPr>
        <w:t xml:space="preserve">For the load cases included in this study, the more personalised the human body model was, greater the agreement between the predicted and measured kinematics. The personification have a </w:t>
      </w:r>
      <w:proofErr w:type="spellStart"/>
      <w:r w:rsidRPr="00355457">
        <w:rPr>
          <w:lang w:val="en-GB"/>
        </w:rPr>
        <w:t>grater</w:t>
      </w:r>
      <w:proofErr w:type="spellEnd"/>
      <w:r w:rsidRPr="00355457">
        <w:rPr>
          <w:lang w:val="en-GB"/>
        </w:rPr>
        <w:t xml:space="preserve"> influence when the HBM characteristics differ the most from the occupants.</w:t>
      </w:r>
    </w:p>
    <w:p w:rsidR="00355457" w:rsidRPr="00355457" w:rsidRDefault="00355457" w:rsidP="00355457">
      <w:pPr>
        <w:rPr>
          <w:lang w:val="en-GB"/>
        </w:rPr>
      </w:pPr>
      <w:r w:rsidRPr="00355457">
        <w:rPr>
          <w:lang w:val="en-GB"/>
        </w:rPr>
        <w:t xml:space="preserve">Few improvements (only T8 and H-Point in the </w:t>
      </w:r>
      <w:proofErr w:type="gramStart"/>
      <w:r w:rsidRPr="00355457">
        <w:rPr>
          <w:lang w:val="en-GB"/>
        </w:rPr>
        <w:t>mass</w:t>
      </w:r>
      <w:proofErr w:type="gramEnd"/>
      <w:r w:rsidRPr="00355457">
        <w:rPr>
          <w:lang w:val="en-GB"/>
        </w:rPr>
        <w:t xml:space="preserve"> scaled model versions) were related to the lateral displacement of the observed anthropometric landmarks, thus the lateral kinematics were not sensitive to the studied personification strategies. </w:t>
      </w:r>
    </w:p>
    <w:p w:rsidR="00355457" w:rsidRPr="00355457" w:rsidRDefault="00355457" w:rsidP="00355457">
      <w:pPr>
        <w:rPr>
          <w:lang w:val="en-GB"/>
        </w:rPr>
      </w:pPr>
      <w:r w:rsidRPr="00355457">
        <w:rPr>
          <w:lang w:val="en-GB"/>
        </w:rPr>
        <w:t xml:space="preserve">The lower spine kinematics </w:t>
      </w:r>
      <w:proofErr w:type="gramStart"/>
      <w:r w:rsidRPr="00355457">
        <w:rPr>
          <w:lang w:val="en-GB"/>
        </w:rPr>
        <w:t>is not being correctly predicted</w:t>
      </w:r>
      <w:proofErr w:type="gramEnd"/>
      <w:r w:rsidRPr="00355457">
        <w:rPr>
          <w:lang w:val="en-GB"/>
        </w:rPr>
        <w:t xml:space="preserve"> by the HBM and more effort should be done on the model validation.</w:t>
      </w:r>
    </w:p>
    <w:p w:rsidR="00FF3ACD" w:rsidRDefault="00355457" w:rsidP="00474911">
      <w:pPr>
        <w:rPr>
          <w:lang w:val="en-GB"/>
        </w:rPr>
      </w:pPr>
      <w:r w:rsidRPr="00355457">
        <w:rPr>
          <w:lang w:val="en-GB"/>
        </w:rPr>
        <w:t xml:space="preserve">This study demonstrates that the combination of the personification techniques improves the accuracy of the prediction of the occupant’s kinematic and has the potential to cover a higher percentage of the population, which </w:t>
      </w:r>
      <w:proofErr w:type="gramStart"/>
      <w:r w:rsidRPr="00355457">
        <w:rPr>
          <w:lang w:val="en-GB"/>
        </w:rPr>
        <w:t>is not represented</w:t>
      </w:r>
      <w:proofErr w:type="gramEnd"/>
      <w:r w:rsidRPr="00355457">
        <w:rPr>
          <w:lang w:val="en-GB"/>
        </w:rPr>
        <w:t xml:space="preserve"> by the baseline models.</w:t>
      </w:r>
    </w:p>
    <w:p w:rsidR="00474911" w:rsidRPr="00045C41" w:rsidRDefault="00474911" w:rsidP="00474911">
      <w:pPr>
        <w:pStyle w:val="Ttulo1"/>
        <w:rPr>
          <w:rFonts w:ascii="Times New Roman" w:hAnsi="Times New Roman" w:cs="Times New Roman"/>
        </w:rPr>
      </w:pPr>
      <w:r w:rsidRPr="00045C41">
        <w:rPr>
          <w:rFonts w:ascii="Times New Roman" w:hAnsi="Times New Roman" w:cs="Times New Roman"/>
        </w:rPr>
        <w:t>REFERENC</w:t>
      </w:r>
      <w:r>
        <w:rPr>
          <w:rFonts w:ascii="Times New Roman" w:hAnsi="Times New Roman" w:cs="Times New Roman"/>
        </w:rPr>
        <w:t>E</w:t>
      </w:r>
      <w:r w:rsidRPr="00045C4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</w:p>
    <w:p w:rsidR="00474911" w:rsidRDefault="00474911" w:rsidP="00474911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18"/>
          <w:lang w:val="en-US"/>
        </w:rPr>
      </w:pPr>
      <w:bookmarkStart w:id="0" w:name="_Ref9933751"/>
      <w:r w:rsidRPr="007E3E41">
        <w:rPr>
          <w:rFonts w:ascii="Times New Roman" w:hAnsi="Times New Roman" w:cs="Times New Roman"/>
          <w:sz w:val="18"/>
          <w:lang w:val="en-US"/>
        </w:rPr>
        <w:t>IWAMOTO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M</w:t>
      </w:r>
      <w:r>
        <w:rPr>
          <w:rFonts w:ascii="Times New Roman" w:hAnsi="Times New Roman" w:cs="Times New Roman"/>
          <w:sz w:val="18"/>
          <w:lang w:val="en-US"/>
        </w:rPr>
        <w:t>.</w:t>
      </w:r>
      <w:r w:rsidRPr="007E3E41">
        <w:rPr>
          <w:rFonts w:ascii="Times New Roman" w:hAnsi="Times New Roman" w:cs="Times New Roman"/>
          <w:sz w:val="18"/>
          <w:lang w:val="en-US"/>
        </w:rPr>
        <w:t>, KISANUKI, Y</w:t>
      </w:r>
      <w:r>
        <w:rPr>
          <w:rFonts w:ascii="Times New Roman" w:hAnsi="Times New Roman" w:cs="Times New Roman"/>
          <w:sz w:val="18"/>
          <w:lang w:val="en-US"/>
        </w:rPr>
        <w:t>.</w:t>
      </w:r>
      <w:r w:rsidRPr="007E3E41">
        <w:rPr>
          <w:rFonts w:ascii="Times New Roman" w:hAnsi="Times New Roman" w:cs="Times New Roman"/>
          <w:sz w:val="18"/>
          <w:lang w:val="en-US"/>
        </w:rPr>
        <w:t>, WATANABE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I</w:t>
      </w:r>
      <w:r>
        <w:rPr>
          <w:rFonts w:ascii="Times New Roman" w:hAnsi="Times New Roman" w:cs="Times New Roman"/>
          <w:sz w:val="18"/>
          <w:lang w:val="en-US"/>
        </w:rPr>
        <w:t>.</w:t>
      </w:r>
      <w:r w:rsidRPr="007E3E41">
        <w:rPr>
          <w:rFonts w:ascii="Times New Roman" w:hAnsi="Times New Roman" w:cs="Times New Roman"/>
          <w:sz w:val="18"/>
          <w:lang w:val="en-US"/>
        </w:rPr>
        <w:t>, FURUSU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K</w:t>
      </w:r>
      <w:r>
        <w:rPr>
          <w:rFonts w:ascii="Times New Roman" w:hAnsi="Times New Roman" w:cs="Times New Roman"/>
          <w:sz w:val="18"/>
          <w:lang w:val="en-US"/>
        </w:rPr>
        <w:t>. and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MIKI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K. Development of a Finite Element Model of the Total Human Model for Safety (THUMS) and Application to Injury Reconstruction. Proceedings of IRCOBI Conference, 2002, Munich, Germany.</w:t>
      </w:r>
      <w:bookmarkEnd w:id="0"/>
    </w:p>
    <w:p w:rsidR="00474911" w:rsidRPr="007E3E41" w:rsidRDefault="00474911" w:rsidP="00474911">
      <w:pPr>
        <w:pStyle w:val="Prrafodelista"/>
        <w:rPr>
          <w:rFonts w:ascii="Times New Roman" w:hAnsi="Times New Roman" w:cs="Times New Roman"/>
          <w:sz w:val="18"/>
          <w:lang w:val="en-US"/>
        </w:rPr>
      </w:pPr>
    </w:p>
    <w:p w:rsidR="00474911" w:rsidRDefault="00474911" w:rsidP="00474911">
      <w:pPr>
        <w:pStyle w:val="Prrafodelista"/>
        <w:numPr>
          <w:ilvl w:val="0"/>
          <w:numId w:val="18"/>
        </w:numPr>
        <w:spacing w:before="240"/>
        <w:rPr>
          <w:rFonts w:ascii="Times New Roman" w:hAnsi="Times New Roman" w:cs="Times New Roman"/>
          <w:sz w:val="18"/>
          <w:lang w:val="en-US"/>
        </w:rPr>
      </w:pPr>
      <w:bookmarkStart w:id="1" w:name="_Ref9933754"/>
      <w:r>
        <w:rPr>
          <w:rFonts w:ascii="Times New Roman" w:hAnsi="Times New Roman" w:cs="Times New Roman"/>
          <w:sz w:val="18"/>
          <w:lang w:val="en-US"/>
        </w:rPr>
        <w:t xml:space="preserve">IRAEUS, J., DAVIDSSON, J. and </w:t>
      </w:r>
      <w:r w:rsidRPr="007E3E41">
        <w:rPr>
          <w:rFonts w:ascii="Times New Roman" w:hAnsi="Times New Roman" w:cs="Times New Roman"/>
          <w:sz w:val="18"/>
          <w:lang w:val="en-US"/>
        </w:rPr>
        <w:t>BROLIN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K. Recent HBM activities at Chalmers University. Presentation at Conference: Human Body Modelling in Automotive Safety, 2017, Berlin, Germany.</w:t>
      </w:r>
      <w:bookmarkEnd w:id="1"/>
      <w:r w:rsidRPr="007E3E41">
        <w:rPr>
          <w:rFonts w:ascii="Times New Roman" w:hAnsi="Times New Roman" w:cs="Times New Roman"/>
          <w:sz w:val="18"/>
          <w:lang w:val="en-US"/>
        </w:rPr>
        <w:t xml:space="preserve"> </w:t>
      </w:r>
    </w:p>
    <w:p w:rsidR="00474911" w:rsidRPr="007E3E41" w:rsidRDefault="00474911" w:rsidP="00474911">
      <w:pPr>
        <w:pStyle w:val="Prrafodelista"/>
        <w:rPr>
          <w:rFonts w:ascii="Times New Roman" w:hAnsi="Times New Roman" w:cs="Times New Roman"/>
          <w:sz w:val="18"/>
          <w:lang w:val="en-US"/>
        </w:rPr>
      </w:pPr>
      <w:bookmarkStart w:id="2" w:name="_GoBack"/>
      <w:bookmarkEnd w:id="2"/>
    </w:p>
    <w:p w:rsidR="00474911" w:rsidRDefault="00474911" w:rsidP="00474911">
      <w:pPr>
        <w:pStyle w:val="Prrafodelista"/>
        <w:numPr>
          <w:ilvl w:val="0"/>
          <w:numId w:val="18"/>
        </w:numPr>
        <w:rPr>
          <w:rFonts w:ascii="Times New Roman" w:hAnsi="Times New Roman" w:cs="Times New Roman"/>
          <w:sz w:val="18"/>
          <w:lang w:val="en-US"/>
        </w:rPr>
      </w:pPr>
      <w:bookmarkStart w:id="3" w:name="_Ref9933757"/>
      <w:r w:rsidRPr="007E3E41">
        <w:rPr>
          <w:rFonts w:ascii="Times New Roman" w:hAnsi="Times New Roman" w:cs="Times New Roman"/>
          <w:sz w:val="18"/>
          <w:lang w:val="en-US"/>
        </w:rPr>
        <w:t>AFEWERKI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H. Biofidelity Evaluation of Thoracolumbar Spine Model in THUMS. Chalmers University of Technology, Gothenburg, Sweden, 2016</w:t>
      </w:r>
      <w:bookmarkEnd w:id="3"/>
      <w:r w:rsidRPr="007E3E41">
        <w:rPr>
          <w:rFonts w:ascii="Times New Roman" w:hAnsi="Times New Roman" w:cs="Times New Roman"/>
          <w:sz w:val="18"/>
          <w:lang w:val="en-US"/>
        </w:rPr>
        <w:t xml:space="preserve"> </w:t>
      </w:r>
    </w:p>
    <w:p w:rsidR="00474911" w:rsidRPr="007E3E41" w:rsidRDefault="00474911" w:rsidP="00474911">
      <w:pPr>
        <w:pStyle w:val="Prrafodelista"/>
        <w:rPr>
          <w:rFonts w:ascii="Times New Roman" w:hAnsi="Times New Roman" w:cs="Times New Roman"/>
          <w:sz w:val="18"/>
          <w:lang w:val="en-US"/>
        </w:rPr>
      </w:pPr>
    </w:p>
    <w:p w:rsidR="00474911" w:rsidRDefault="00474911" w:rsidP="00474911">
      <w:pPr>
        <w:pStyle w:val="Prrafodelista"/>
        <w:numPr>
          <w:ilvl w:val="0"/>
          <w:numId w:val="18"/>
        </w:numPr>
        <w:spacing w:before="240"/>
        <w:rPr>
          <w:rFonts w:ascii="Times New Roman" w:hAnsi="Times New Roman" w:cs="Times New Roman"/>
          <w:sz w:val="18"/>
          <w:lang w:val="en-US"/>
        </w:rPr>
      </w:pPr>
      <w:bookmarkStart w:id="4" w:name="_Ref9933772"/>
      <w:r w:rsidRPr="007E3E41">
        <w:rPr>
          <w:rFonts w:ascii="Times New Roman" w:hAnsi="Times New Roman" w:cs="Times New Roman"/>
          <w:sz w:val="18"/>
          <w:lang w:val="en-US"/>
        </w:rPr>
        <w:t>PIPKORN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B</w:t>
      </w:r>
      <w:r>
        <w:rPr>
          <w:rFonts w:ascii="Times New Roman" w:hAnsi="Times New Roman" w:cs="Times New Roman"/>
          <w:sz w:val="18"/>
          <w:lang w:val="en-US"/>
        </w:rPr>
        <w:t>.</w:t>
      </w:r>
      <w:r w:rsidRPr="007E3E41">
        <w:rPr>
          <w:rFonts w:ascii="Times New Roman" w:hAnsi="Times New Roman" w:cs="Times New Roman"/>
          <w:sz w:val="18"/>
          <w:lang w:val="en-US"/>
        </w:rPr>
        <w:t>, LÓPEZ-VALDÉS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F</w:t>
      </w:r>
      <w:r>
        <w:rPr>
          <w:rFonts w:ascii="Times New Roman" w:hAnsi="Times New Roman" w:cs="Times New Roman"/>
          <w:sz w:val="18"/>
          <w:lang w:val="en-US"/>
        </w:rPr>
        <w:t>.</w:t>
      </w:r>
      <w:r w:rsidRPr="007E3E41">
        <w:rPr>
          <w:rFonts w:ascii="Times New Roman" w:hAnsi="Times New Roman" w:cs="Times New Roman"/>
          <w:sz w:val="18"/>
          <w:lang w:val="en-US"/>
        </w:rPr>
        <w:t>, JUSTE-LORENTE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lang w:val="en-US"/>
        </w:rPr>
        <w:t>O.</w:t>
      </w:r>
      <w:r w:rsidRPr="007E3E41">
        <w:rPr>
          <w:rFonts w:ascii="Times New Roman" w:hAnsi="Times New Roman" w:cs="Times New Roman"/>
          <w:sz w:val="18"/>
          <w:lang w:val="en-US"/>
        </w:rPr>
        <w:t>, INSAUSTI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R</w:t>
      </w:r>
      <w:r>
        <w:rPr>
          <w:rFonts w:ascii="Times New Roman" w:hAnsi="Times New Roman" w:cs="Times New Roman"/>
          <w:sz w:val="18"/>
          <w:lang w:val="en-US"/>
        </w:rPr>
        <w:t>.</w:t>
      </w:r>
      <w:r w:rsidRPr="007E3E41">
        <w:rPr>
          <w:rFonts w:ascii="Times New Roman" w:hAnsi="Times New Roman" w:cs="Times New Roman"/>
          <w:sz w:val="18"/>
          <w:lang w:val="en-US"/>
        </w:rPr>
        <w:t>, LUNDGREN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C</w:t>
      </w:r>
      <w:r>
        <w:rPr>
          <w:rFonts w:ascii="Times New Roman" w:hAnsi="Times New Roman" w:cs="Times New Roman"/>
          <w:sz w:val="18"/>
          <w:lang w:val="en-US"/>
        </w:rPr>
        <w:t>. and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SUNNEVÅNG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</w:t>
      </w:r>
      <w:proofErr w:type="gramStart"/>
      <w:r w:rsidRPr="007E3E41">
        <w:rPr>
          <w:rFonts w:ascii="Times New Roman" w:hAnsi="Times New Roman" w:cs="Times New Roman"/>
          <w:sz w:val="18"/>
          <w:lang w:val="en-US"/>
        </w:rPr>
        <w:t>C</w:t>
      </w:r>
      <w:r>
        <w:rPr>
          <w:rFonts w:ascii="Times New Roman" w:hAnsi="Times New Roman" w:cs="Times New Roman"/>
          <w:sz w:val="18"/>
          <w:lang w:val="en-US"/>
        </w:rPr>
        <w:t>.</w:t>
      </w:r>
      <w:r w:rsidRPr="007E3E41">
        <w:rPr>
          <w:rFonts w:ascii="Times New Roman" w:hAnsi="Times New Roman" w:cs="Times New Roman"/>
          <w:sz w:val="18"/>
          <w:lang w:val="en-US"/>
        </w:rPr>
        <w:t>.</w:t>
      </w:r>
      <w:proofErr w:type="gramEnd"/>
      <w:r w:rsidRPr="007E3E41">
        <w:rPr>
          <w:rFonts w:ascii="Times New Roman" w:hAnsi="Times New Roman" w:cs="Times New Roman"/>
          <w:sz w:val="18"/>
          <w:lang w:val="en-US"/>
        </w:rPr>
        <w:t xml:space="preserve"> Assessment of an innovative seat belt with independent control of the shoulder and lap portions using THOR tests, the THUMS model and PMHS tests. Traffic Injury Prevention, pp. 124-130, 2016.</w:t>
      </w:r>
      <w:bookmarkEnd w:id="4"/>
      <w:r w:rsidRPr="007E3E41">
        <w:rPr>
          <w:rFonts w:ascii="Times New Roman" w:hAnsi="Times New Roman" w:cs="Times New Roman"/>
          <w:sz w:val="18"/>
          <w:lang w:val="en-US"/>
        </w:rPr>
        <w:t xml:space="preserve"> </w:t>
      </w:r>
    </w:p>
    <w:p w:rsidR="00474911" w:rsidRPr="007E3E41" w:rsidRDefault="00474911" w:rsidP="00474911">
      <w:pPr>
        <w:pStyle w:val="Prrafodelista"/>
        <w:rPr>
          <w:rFonts w:ascii="Times New Roman" w:hAnsi="Times New Roman" w:cs="Times New Roman"/>
          <w:sz w:val="18"/>
          <w:lang w:val="en-US"/>
        </w:rPr>
      </w:pPr>
    </w:p>
    <w:p w:rsidR="00474911" w:rsidRDefault="00474911" w:rsidP="00474911">
      <w:pPr>
        <w:pStyle w:val="Prrafodelista"/>
        <w:numPr>
          <w:ilvl w:val="0"/>
          <w:numId w:val="18"/>
        </w:numPr>
        <w:spacing w:before="240"/>
        <w:rPr>
          <w:rFonts w:ascii="Times New Roman" w:hAnsi="Times New Roman" w:cs="Times New Roman"/>
          <w:sz w:val="18"/>
          <w:lang w:val="en-US"/>
        </w:rPr>
      </w:pPr>
      <w:bookmarkStart w:id="5" w:name="_Ref9933774"/>
      <w:r w:rsidRPr="007E3E41">
        <w:rPr>
          <w:rFonts w:ascii="Times New Roman" w:hAnsi="Times New Roman" w:cs="Times New Roman"/>
          <w:sz w:val="18"/>
          <w:lang w:val="en-US"/>
        </w:rPr>
        <w:t>LÓPEZ-VALDÉS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F</w:t>
      </w:r>
      <w:r>
        <w:rPr>
          <w:rFonts w:ascii="Times New Roman" w:hAnsi="Times New Roman" w:cs="Times New Roman"/>
          <w:sz w:val="18"/>
          <w:lang w:val="en-US"/>
        </w:rPr>
        <w:t>.</w:t>
      </w:r>
      <w:r w:rsidRPr="007E3E41">
        <w:rPr>
          <w:rFonts w:ascii="Times New Roman" w:hAnsi="Times New Roman" w:cs="Times New Roman"/>
          <w:sz w:val="18"/>
          <w:lang w:val="en-US"/>
        </w:rPr>
        <w:t>, JUSTE-LORENTE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</w:t>
      </w:r>
      <w:r>
        <w:rPr>
          <w:rFonts w:ascii="Times New Roman" w:hAnsi="Times New Roman" w:cs="Times New Roman"/>
          <w:sz w:val="18"/>
          <w:lang w:val="en-US"/>
        </w:rPr>
        <w:t>O.</w:t>
      </w:r>
      <w:r w:rsidRPr="007E3E41">
        <w:rPr>
          <w:rFonts w:ascii="Times New Roman" w:hAnsi="Times New Roman" w:cs="Times New Roman"/>
          <w:sz w:val="18"/>
          <w:lang w:val="en-US"/>
        </w:rPr>
        <w:t>, MAZA-FRECHÍN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M</w:t>
      </w:r>
      <w:r>
        <w:rPr>
          <w:rFonts w:ascii="Times New Roman" w:hAnsi="Times New Roman" w:cs="Times New Roman"/>
          <w:sz w:val="18"/>
          <w:lang w:val="en-US"/>
        </w:rPr>
        <w:t>.</w:t>
      </w:r>
      <w:r w:rsidRPr="007E3E41">
        <w:rPr>
          <w:rFonts w:ascii="Times New Roman" w:hAnsi="Times New Roman" w:cs="Times New Roman"/>
          <w:sz w:val="18"/>
          <w:lang w:val="en-US"/>
        </w:rPr>
        <w:t>, PIPKORN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B</w:t>
      </w:r>
      <w:r>
        <w:rPr>
          <w:rFonts w:ascii="Times New Roman" w:hAnsi="Times New Roman" w:cs="Times New Roman"/>
          <w:sz w:val="18"/>
          <w:lang w:val="en-US"/>
        </w:rPr>
        <w:t>.,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SUNNEVÅNG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C</w:t>
      </w:r>
      <w:r>
        <w:rPr>
          <w:rFonts w:ascii="Times New Roman" w:hAnsi="Times New Roman" w:cs="Times New Roman"/>
          <w:sz w:val="18"/>
          <w:lang w:val="en-US"/>
        </w:rPr>
        <w:t>.</w:t>
      </w:r>
      <w:r w:rsidRPr="007E3E41">
        <w:rPr>
          <w:rFonts w:ascii="Times New Roman" w:hAnsi="Times New Roman" w:cs="Times New Roman"/>
          <w:sz w:val="18"/>
          <w:lang w:val="en-US"/>
        </w:rPr>
        <w:t>, LORENTE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A</w:t>
      </w:r>
      <w:r>
        <w:rPr>
          <w:rFonts w:ascii="Times New Roman" w:hAnsi="Times New Roman" w:cs="Times New Roman"/>
          <w:sz w:val="18"/>
          <w:lang w:val="en-US"/>
        </w:rPr>
        <w:t>.</w:t>
      </w:r>
      <w:r w:rsidRPr="007E3E41">
        <w:rPr>
          <w:rFonts w:ascii="Times New Roman" w:hAnsi="Times New Roman" w:cs="Times New Roman"/>
          <w:sz w:val="18"/>
          <w:lang w:val="en-US"/>
        </w:rPr>
        <w:t>, ASO-VIZAN</w:t>
      </w:r>
      <w:r>
        <w:rPr>
          <w:rFonts w:ascii="Times New Roman" w:hAnsi="Times New Roman" w:cs="Times New Roman"/>
          <w:sz w:val="18"/>
          <w:lang w:val="en-US"/>
        </w:rPr>
        <w:t>,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A</w:t>
      </w:r>
      <w:r>
        <w:rPr>
          <w:rFonts w:ascii="Times New Roman" w:hAnsi="Times New Roman" w:cs="Times New Roman"/>
          <w:sz w:val="18"/>
          <w:lang w:val="en-US"/>
        </w:rPr>
        <w:t>. and</w:t>
      </w:r>
      <w:r w:rsidRPr="007E3E41">
        <w:rPr>
          <w:rFonts w:ascii="Times New Roman" w:hAnsi="Times New Roman" w:cs="Times New Roman"/>
          <w:sz w:val="18"/>
          <w:lang w:val="en-US"/>
        </w:rPr>
        <w:t xml:space="preserve"> DAVIDSSON</w:t>
      </w:r>
      <w:r>
        <w:rPr>
          <w:rFonts w:ascii="Times New Roman" w:hAnsi="Times New Roman" w:cs="Times New Roman"/>
          <w:sz w:val="18"/>
          <w:lang w:val="en-US"/>
        </w:rPr>
        <w:t xml:space="preserve">, </w:t>
      </w:r>
      <w:r w:rsidRPr="007E3E41">
        <w:rPr>
          <w:rFonts w:ascii="Times New Roman" w:hAnsi="Times New Roman" w:cs="Times New Roman"/>
          <w:sz w:val="18"/>
          <w:lang w:val="en-US"/>
        </w:rPr>
        <w:t>J. Analysis of occupant kinematics and dynamics in nearside oblique impacts. Traffic Injury Prevention, 2016, pp. 86-92.</w:t>
      </w:r>
      <w:bookmarkEnd w:id="5"/>
      <w:r w:rsidRPr="007E3E41">
        <w:rPr>
          <w:rFonts w:ascii="Times New Roman" w:hAnsi="Times New Roman" w:cs="Times New Roman"/>
          <w:sz w:val="18"/>
          <w:lang w:val="en-US"/>
        </w:rPr>
        <w:t xml:space="preserve"> </w:t>
      </w:r>
    </w:p>
    <w:p w:rsidR="00474911" w:rsidRPr="007E3E41" w:rsidRDefault="00474911" w:rsidP="00474911">
      <w:pPr>
        <w:pStyle w:val="Prrafodelista"/>
        <w:spacing w:before="240"/>
        <w:rPr>
          <w:rFonts w:ascii="Times New Roman" w:hAnsi="Times New Roman" w:cs="Times New Roman"/>
          <w:sz w:val="18"/>
          <w:lang w:val="en-US"/>
        </w:rPr>
      </w:pPr>
    </w:p>
    <w:p w:rsidR="00474911" w:rsidRDefault="00474911" w:rsidP="00474911">
      <w:pPr>
        <w:pStyle w:val="Prrafodelista"/>
        <w:numPr>
          <w:ilvl w:val="0"/>
          <w:numId w:val="18"/>
        </w:numPr>
        <w:spacing w:before="240"/>
        <w:rPr>
          <w:rFonts w:ascii="Times New Roman" w:hAnsi="Times New Roman" w:cs="Times New Roman"/>
          <w:sz w:val="18"/>
          <w:lang w:val="en-US"/>
        </w:rPr>
      </w:pPr>
      <w:bookmarkStart w:id="6" w:name="_Ref9933809"/>
      <w:r w:rsidRPr="007E3E41">
        <w:rPr>
          <w:rFonts w:ascii="Times New Roman" w:hAnsi="Times New Roman" w:cs="Times New Roman"/>
          <w:sz w:val="18"/>
          <w:lang w:val="en-US"/>
        </w:rPr>
        <w:t>PIPER EU project, “piper-project.org” [http://www.piper-project.org/], 2017/11/10 [2018/01/11].</w:t>
      </w:r>
      <w:bookmarkEnd w:id="6"/>
    </w:p>
    <w:p w:rsidR="008B6323" w:rsidRPr="007E3E41" w:rsidRDefault="008B6323" w:rsidP="00474911">
      <w:pPr>
        <w:pStyle w:val="Prrafodelista"/>
        <w:rPr>
          <w:rFonts w:ascii="Times New Roman" w:hAnsi="Times New Roman" w:cs="Times New Roman"/>
          <w:sz w:val="18"/>
          <w:lang w:val="en-US"/>
        </w:rPr>
      </w:pPr>
    </w:p>
    <w:p w:rsidR="008B6323" w:rsidRPr="008B6323" w:rsidRDefault="00474911" w:rsidP="008B6323">
      <w:pPr>
        <w:pStyle w:val="Prrafodelista"/>
        <w:numPr>
          <w:ilvl w:val="0"/>
          <w:numId w:val="18"/>
        </w:numPr>
        <w:spacing w:after="0"/>
        <w:rPr>
          <w:rFonts w:ascii="Times New Roman" w:hAnsi="Times New Roman" w:cs="Times New Roman"/>
          <w:sz w:val="18"/>
          <w:lang w:val="en-US"/>
        </w:rPr>
      </w:pPr>
      <w:bookmarkStart w:id="7" w:name="_Ref9933827"/>
      <w:r w:rsidRPr="008B6323">
        <w:rPr>
          <w:rFonts w:ascii="Times New Roman" w:hAnsi="Times New Roman" w:cs="Times New Roman"/>
          <w:sz w:val="18"/>
          <w:lang w:val="en-US"/>
        </w:rPr>
        <w:t>GEHRE, C., GADES, H. and WERNICKE, P. Objective rating of signals using test and simulation responses. 21</w:t>
      </w:r>
      <w:r w:rsidRPr="008B6323">
        <w:rPr>
          <w:rFonts w:ascii="Times New Roman" w:hAnsi="Times New Roman" w:cs="Times New Roman"/>
          <w:sz w:val="18"/>
          <w:vertAlign w:val="superscript"/>
          <w:lang w:val="en-US"/>
        </w:rPr>
        <w:t>st</w:t>
      </w:r>
      <w:bookmarkEnd w:id="7"/>
    </w:p>
    <w:p w:rsidR="008B6323" w:rsidRDefault="008B6323" w:rsidP="008B6323">
      <w:pPr>
        <w:spacing w:after="0"/>
        <w:rPr>
          <w:lang w:val="en-GB"/>
        </w:rPr>
      </w:pPr>
    </w:p>
    <w:p w:rsidR="008B6323" w:rsidRPr="00474911" w:rsidRDefault="008B6323" w:rsidP="008B6323">
      <w:pPr>
        <w:spacing w:after="0"/>
        <w:rPr>
          <w:lang w:val="en-GB"/>
        </w:rPr>
        <w:sectPr w:rsidR="008B6323" w:rsidRPr="00474911" w:rsidSect="00497228">
          <w:type w:val="continuous"/>
          <w:pgSz w:w="11906" w:h="16838" w:code="9"/>
          <w:pgMar w:top="1077" w:right="1077" w:bottom="1440" w:left="1077" w:header="709" w:footer="1021" w:gutter="0"/>
          <w:cols w:num="2" w:space="471"/>
          <w:docGrid w:linePitch="360"/>
        </w:sectPr>
      </w:pPr>
    </w:p>
    <w:p w:rsidR="008B6323" w:rsidRDefault="008B6323" w:rsidP="00355457">
      <w:pPr>
        <w:jc w:val="center"/>
        <w:rPr>
          <w:rFonts w:ascii="Times New Roman" w:hAnsi="Times New Roman" w:cs="Times New Roman"/>
          <w:b/>
          <w:sz w:val="18"/>
          <w:lang w:val="en-GB"/>
        </w:rPr>
      </w:pPr>
    </w:p>
    <w:p w:rsidR="00355457" w:rsidRPr="00355457" w:rsidRDefault="00355457" w:rsidP="00355457">
      <w:pPr>
        <w:jc w:val="center"/>
        <w:rPr>
          <w:rFonts w:ascii="Times New Roman" w:hAnsi="Times New Roman" w:cs="Times New Roman"/>
          <w:b/>
          <w:sz w:val="18"/>
          <w:lang w:val="en-GB"/>
        </w:rPr>
      </w:pPr>
      <w:r w:rsidRPr="00355457">
        <w:rPr>
          <w:rFonts w:ascii="Times New Roman" w:hAnsi="Times New Roman" w:cs="Times New Roman"/>
          <w:b/>
          <w:sz w:val="18"/>
          <w:lang w:val="en-GB"/>
        </w:rPr>
        <w:t xml:space="preserve">Table </w:t>
      </w:r>
      <w:r w:rsidRPr="00355457">
        <w:rPr>
          <w:rFonts w:ascii="Times New Roman" w:hAnsi="Times New Roman" w:cs="Times New Roman"/>
          <w:b/>
          <w:sz w:val="18"/>
          <w:lang w:val="en-GB"/>
        </w:rPr>
        <w:fldChar w:fldCharType="begin"/>
      </w:r>
      <w:r w:rsidRPr="00355457">
        <w:rPr>
          <w:rFonts w:ascii="Times New Roman" w:hAnsi="Times New Roman" w:cs="Times New Roman"/>
          <w:b/>
          <w:sz w:val="18"/>
          <w:lang w:val="en-GB"/>
        </w:rPr>
        <w:instrText xml:space="preserve"> SEQ Table \* ARABIC </w:instrText>
      </w:r>
      <w:r w:rsidRPr="00355457">
        <w:rPr>
          <w:rFonts w:ascii="Times New Roman" w:hAnsi="Times New Roman" w:cs="Times New Roman"/>
          <w:b/>
          <w:sz w:val="18"/>
          <w:lang w:val="en-GB"/>
        </w:rPr>
        <w:fldChar w:fldCharType="separate"/>
      </w:r>
      <w:r w:rsidRPr="00355457">
        <w:rPr>
          <w:rFonts w:ascii="Times New Roman" w:hAnsi="Times New Roman" w:cs="Times New Roman"/>
          <w:b/>
          <w:sz w:val="18"/>
          <w:lang w:val="en-GB"/>
        </w:rPr>
        <w:t>1</w:t>
      </w:r>
      <w:r w:rsidRPr="00355457">
        <w:rPr>
          <w:rFonts w:ascii="Times New Roman" w:hAnsi="Times New Roman" w:cs="Times New Roman"/>
          <w:b/>
          <w:sz w:val="18"/>
          <w:lang w:val="en-GB"/>
        </w:rPr>
        <w:fldChar w:fldCharType="end"/>
      </w:r>
      <w:r>
        <w:rPr>
          <w:rFonts w:ascii="Times New Roman" w:hAnsi="Times New Roman" w:cs="Times New Roman"/>
          <w:b/>
          <w:sz w:val="18"/>
          <w:lang w:val="en-GB"/>
        </w:rPr>
        <w:t xml:space="preserve">. </w:t>
      </w:r>
      <w:r w:rsidRPr="00355457">
        <w:rPr>
          <w:rFonts w:ascii="Times New Roman" w:hAnsi="Times New Roman" w:cs="Times New Roman"/>
          <w:b/>
          <w:sz w:val="18"/>
          <w:lang w:val="en-GB"/>
        </w:rPr>
        <w:t>Cora scores for the three crash scenarios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1300"/>
        <w:gridCol w:w="1264"/>
        <w:gridCol w:w="999"/>
        <w:gridCol w:w="1264"/>
        <w:gridCol w:w="1264"/>
        <w:gridCol w:w="1264"/>
      </w:tblGrid>
      <w:tr w:rsidR="00355457" w:rsidRPr="00355457" w:rsidTr="00355457">
        <w:trPr>
          <w:trHeight w:val="185"/>
          <w:jc w:val="center"/>
        </w:trPr>
        <w:tc>
          <w:tcPr>
            <w:tcW w:w="1441" w:type="dxa"/>
            <w:shd w:val="clear" w:color="auto" w:fill="auto"/>
            <w:noWrap/>
            <w:vAlign w:val="center"/>
          </w:tcPr>
          <w:p w:rsidR="00355457" w:rsidRPr="00484FCD" w:rsidRDefault="00355457" w:rsidP="00CB2915">
            <w:pPr>
              <w:pStyle w:val="TableTitle"/>
              <w:rPr>
                <w:rFonts w:ascii="Calibri" w:hAnsi="Calibri" w:cs="Calibri"/>
                <w:sz w:val="22"/>
                <w:szCs w:val="22"/>
                <w:lang w:val="en-GB" w:eastAsia="es-ES"/>
              </w:rPr>
            </w:pPr>
            <w:r w:rsidRPr="00484FCD">
              <w:rPr>
                <w:rFonts w:ascii="Calibri" w:hAnsi="Calibri"/>
                <w:sz w:val="22"/>
                <w:szCs w:val="22"/>
                <w:lang w:val="en-GB"/>
              </w:rPr>
              <w:t>Model Version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55457" w:rsidRPr="00484FCD" w:rsidRDefault="00355457" w:rsidP="00CB2915">
            <w:pPr>
              <w:pStyle w:val="TableTitle"/>
              <w:rPr>
                <w:rFonts w:ascii="Calibri" w:hAnsi="Calibri"/>
                <w:sz w:val="22"/>
                <w:szCs w:val="22"/>
                <w:lang w:val="en-GB"/>
              </w:rPr>
            </w:pPr>
            <w:r w:rsidRPr="00484FCD">
              <w:rPr>
                <w:rFonts w:ascii="Calibri" w:hAnsi="Calibri"/>
                <w:sz w:val="22"/>
                <w:szCs w:val="22"/>
                <w:lang w:val="en-GB"/>
              </w:rPr>
              <w:t xml:space="preserve">Baseline 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355457" w:rsidRPr="00484FCD" w:rsidRDefault="00355457" w:rsidP="00CB2915">
            <w:pPr>
              <w:pStyle w:val="TableTitle"/>
              <w:rPr>
                <w:rFonts w:ascii="Calibri" w:hAnsi="Calibri"/>
                <w:sz w:val="22"/>
                <w:szCs w:val="22"/>
                <w:lang w:val="en-GB"/>
              </w:rPr>
            </w:pPr>
            <w:r w:rsidRPr="00484FCD">
              <w:rPr>
                <w:rFonts w:ascii="Calibri" w:hAnsi="Calibri"/>
                <w:sz w:val="22"/>
                <w:szCs w:val="22"/>
                <w:lang w:val="en-GB"/>
              </w:rPr>
              <w:t>Scaled mass</w:t>
            </w:r>
          </w:p>
        </w:tc>
        <w:tc>
          <w:tcPr>
            <w:tcW w:w="999" w:type="dxa"/>
            <w:vAlign w:val="center"/>
          </w:tcPr>
          <w:p w:rsidR="00355457" w:rsidRPr="00484FCD" w:rsidRDefault="00355457" w:rsidP="00CB2915">
            <w:pPr>
              <w:pStyle w:val="TableTitle"/>
              <w:rPr>
                <w:rFonts w:ascii="Calibri" w:hAnsi="Calibri"/>
                <w:sz w:val="22"/>
                <w:szCs w:val="22"/>
                <w:lang w:val="en-GB"/>
              </w:rPr>
            </w:pPr>
            <w:r w:rsidRPr="00484FCD">
              <w:rPr>
                <w:rFonts w:ascii="Calibri" w:hAnsi="Calibri"/>
                <w:sz w:val="22"/>
                <w:szCs w:val="22"/>
                <w:lang w:val="en-GB"/>
              </w:rPr>
              <w:t>Morphed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355457" w:rsidRPr="00484FCD" w:rsidRDefault="00355457" w:rsidP="00CB2915">
            <w:pPr>
              <w:pStyle w:val="TableTitle"/>
              <w:rPr>
                <w:rFonts w:ascii="Calibri" w:hAnsi="Calibri"/>
                <w:sz w:val="22"/>
                <w:szCs w:val="22"/>
                <w:lang w:val="en-GB"/>
              </w:rPr>
            </w:pPr>
            <w:r w:rsidRPr="00484FCD">
              <w:rPr>
                <w:rFonts w:ascii="Calibri" w:hAnsi="Calibri"/>
                <w:sz w:val="22"/>
                <w:szCs w:val="22"/>
                <w:lang w:val="en-GB"/>
              </w:rPr>
              <w:t>Baseline Postured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355457" w:rsidRPr="00484FCD" w:rsidRDefault="00355457" w:rsidP="00CB2915">
            <w:pPr>
              <w:pStyle w:val="TableTitle"/>
              <w:rPr>
                <w:rFonts w:ascii="Calibri" w:hAnsi="Calibri"/>
                <w:sz w:val="22"/>
                <w:szCs w:val="22"/>
                <w:lang w:val="en-GB"/>
              </w:rPr>
            </w:pPr>
            <w:r w:rsidRPr="00484FCD">
              <w:rPr>
                <w:rFonts w:ascii="Calibri" w:hAnsi="Calibri"/>
                <w:sz w:val="22"/>
                <w:szCs w:val="22"/>
                <w:lang w:val="en-GB"/>
              </w:rPr>
              <w:t>Scaled mass postured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355457" w:rsidRPr="00484FCD" w:rsidRDefault="00355457" w:rsidP="00CB2915">
            <w:pPr>
              <w:pStyle w:val="TableTitle"/>
              <w:rPr>
                <w:rFonts w:ascii="Calibri" w:hAnsi="Calibri"/>
                <w:sz w:val="22"/>
                <w:szCs w:val="22"/>
                <w:lang w:val="en-GB"/>
              </w:rPr>
            </w:pPr>
            <w:r w:rsidRPr="00484FCD">
              <w:rPr>
                <w:rFonts w:ascii="Calibri" w:hAnsi="Calibri"/>
                <w:sz w:val="22"/>
                <w:szCs w:val="22"/>
                <w:lang w:val="en-GB"/>
              </w:rPr>
              <w:t>Morphed postured</w:t>
            </w:r>
          </w:p>
        </w:tc>
      </w:tr>
      <w:tr w:rsidR="00355457" w:rsidRPr="00484FCD" w:rsidTr="00355457">
        <w:trPr>
          <w:trHeight w:val="185"/>
          <w:jc w:val="center"/>
        </w:trPr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355457" w:rsidRPr="00CE0997" w:rsidRDefault="00355457" w:rsidP="00CB2915">
            <w:pPr>
              <w:jc w:val="center"/>
              <w:rPr>
                <w:rFonts w:ascii="Calibri" w:hAnsi="Calibri" w:cs="Calibri"/>
                <w:i/>
                <w:lang w:val="en-GB"/>
              </w:rPr>
            </w:pPr>
            <w:r w:rsidRPr="00CE0997">
              <w:rPr>
                <w:rFonts w:ascii="Calibri" w:hAnsi="Calibri" w:cs="Calibri"/>
                <w:i/>
                <w:lang w:val="en-GB"/>
              </w:rPr>
              <w:t>Scenario 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lang w:val="en-GB"/>
              </w:rPr>
            </w:pPr>
            <w:r w:rsidRPr="00484FCD">
              <w:rPr>
                <w:rFonts w:ascii="Calibri" w:hAnsi="Calibri" w:cs="Calibri"/>
                <w:lang w:val="en-GB"/>
              </w:rPr>
              <w:t>0.644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lang w:val="en-GB"/>
              </w:rPr>
            </w:pPr>
            <w:r w:rsidRPr="00484FCD">
              <w:rPr>
                <w:rFonts w:ascii="Calibri" w:hAnsi="Calibri" w:cs="Calibri"/>
                <w:lang w:val="en-GB"/>
              </w:rPr>
              <w:t>0.648</w:t>
            </w:r>
          </w:p>
        </w:tc>
        <w:tc>
          <w:tcPr>
            <w:tcW w:w="999" w:type="dxa"/>
            <w:vAlign w:val="center"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lang w:val="en-GB"/>
              </w:rPr>
            </w:pPr>
            <w:r w:rsidRPr="00484FCD">
              <w:rPr>
                <w:rFonts w:ascii="Calibri" w:hAnsi="Calibri" w:cs="Calibri"/>
                <w:lang w:val="en-GB"/>
              </w:rPr>
              <w:t>0.650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lang w:val="en-GB"/>
              </w:rPr>
            </w:pPr>
            <w:r w:rsidRPr="00484FCD">
              <w:rPr>
                <w:rFonts w:ascii="Calibri" w:hAnsi="Calibri" w:cs="Calibri"/>
                <w:lang w:val="en-GB"/>
              </w:rPr>
              <w:t>0.664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lang w:val="en-GB"/>
              </w:rPr>
            </w:pPr>
            <w:r w:rsidRPr="00484FCD">
              <w:rPr>
                <w:rFonts w:ascii="Calibri" w:hAnsi="Calibri" w:cs="Calibri"/>
                <w:lang w:val="en-GB"/>
              </w:rPr>
              <w:t>0.675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lang w:val="en-GB"/>
              </w:rPr>
            </w:pPr>
            <w:r w:rsidRPr="00484FCD">
              <w:rPr>
                <w:rFonts w:ascii="Calibri" w:hAnsi="Calibri" w:cs="Calibri"/>
                <w:lang w:val="en-GB"/>
              </w:rPr>
              <w:t>0.684</w:t>
            </w:r>
          </w:p>
        </w:tc>
      </w:tr>
      <w:tr w:rsidR="00355457" w:rsidRPr="00484FCD" w:rsidTr="00355457">
        <w:trPr>
          <w:trHeight w:val="185"/>
          <w:jc w:val="center"/>
        </w:trPr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355457" w:rsidRPr="00CE0997" w:rsidRDefault="00355457" w:rsidP="00CB2915">
            <w:pPr>
              <w:jc w:val="center"/>
              <w:rPr>
                <w:rFonts w:ascii="Calibri" w:hAnsi="Calibri" w:cs="Calibri"/>
                <w:i/>
                <w:lang w:val="en-GB"/>
              </w:rPr>
            </w:pPr>
            <w:r w:rsidRPr="00CE0997">
              <w:rPr>
                <w:rFonts w:ascii="Calibri" w:hAnsi="Calibri" w:cs="Calibri"/>
                <w:i/>
                <w:lang w:val="en-GB"/>
              </w:rPr>
              <w:t>Scenario 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lang w:val="en-GB"/>
              </w:rPr>
            </w:pPr>
            <w:r w:rsidRPr="00484FCD">
              <w:rPr>
                <w:rFonts w:ascii="Calibri" w:hAnsi="Calibri" w:cs="Calibri"/>
                <w:color w:val="000000" w:themeColor="text1"/>
                <w:lang w:val="en-GB"/>
              </w:rPr>
              <w:t>0.638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lang w:val="en-GB"/>
              </w:rPr>
            </w:pPr>
            <w:r w:rsidRPr="00484FCD">
              <w:rPr>
                <w:rFonts w:ascii="Calibri" w:hAnsi="Calibri" w:cs="Calibri"/>
                <w:color w:val="000000" w:themeColor="text1"/>
                <w:lang w:val="en-GB"/>
              </w:rPr>
              <w:t>0.653</w:t>
            </w:r>
          </w:p>
        </w:tc>
        <w:tc>
          <w:tcPr>
            <w:tcW w:w="999" w:type="dxa"/>
            <w:vAlign w:val="center"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lang w:val="en-GB"/>
              </w:rPr>
            </w:pPr>
            <w:r w:rsidRPr="00484FCD">
              <w:rPr>
                <w:rFonts w:ascii="Calibri" w:hAnsi="Calibri" w:cs="Calibri"/>
                <w:color w:val="000000" w:themeColor="text1"/>
                <w:lang w:val="en-GB"/>
              </w:rPr>
              <w:t>0.688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lang w:val="en-GB"/>
              </w:rPr>
            </w:pPr>
            <w:r w:rsidRPr="00484FCD">
              <w:rPr>
                <w:rFonts w:ascii="Calibri" w:hAnsi="Calibri" w:cs="Calibri"/>
                <w:color w:val="000000" w:themeColor="text1"/>
                <w:lang w:val="en-GB"/>
              </w:rPr>
              <w:t>0.673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u w:val="single"/>
                <w:lang w:val="en-GB"/>
              </w:rPr>
            </w:pPr>
            <w:r w:rsidRPr="00484FCD">
              <w:rPr>
                <w:rFonts w:ascii="Calibri" w:hAnsi="Calibri" w:cs="Calibri"/>
                <w:color w:val="000000" w:themeColor="text1"/>
                <w:lang w:val="en-GB"/>
              </w:rPr>
              <w:t>0.70</w:t>
            </w:r>
            <w:r>
              <w:rPr>
                <w:rFonts w:ascii="Calibri" w:hAnsi="Calibri" w:cs="Calibri"/>
                <w:color w:val="000000" w:themeColor="text1"/>
                <w:lang w:val="en-GB"/>
              </w:rPr>
              <w:t>4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lang w:val="en-GB"/>
              </w:rPr>
              <w:t>0.715</w:t>
            </w:r>
          </w:p>
        </w:tc>
      </w:tr>
      <w:tr w:rsidR="00355457" w:rsidRPr="00484FCD" w:rsidTr="00355457">
        <w:trPr>
          <w:trHeight w:val="185"/>
          <w:jc w:val="center"/>
        </w:trPr>
        <w:tc>
          <w:tcPr>
            <w:tcW w:w="1441" w:type="dxa"/>
            <w:shd w:val="clear" w:color="auto" w:fill="auto"/>
            <w:noWrap/>
            <w:vAlign w:val="bottom"/>
            <w:hideMark/>
          </w:tcPr>
          <w:p w:rsidR="00355457" w:rsidRPr="00CE0997" w:rsidRDefault="00355457" w:rsidP="00CB2915">
            <w:pPr>
              <w:jc w:val="center"/>
              <w:rPr>
                <w:rFonts w:ascii="Calibri" w:hAnsi="Calibri" w:cs="Calibri"/>
                <w:i/>
                <w:lang w:val="en-GB"/>
              </w:rPr>
            </w:pPr>
            <w:r w:rsidRPr="00CE0997">
              <w:rPr>
                <w:rFonts w:ascii="Calibri" w:hAnsi="Calibri" w:cs="Calibri"/>
                <w:i/>
                <w:lang w:val="en-GB"/>
              </w:rPr>
              <w:t>Scenario 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lang w:val="en-GB"/>
              </w:rPr>
            </w:pPr>
            <w:r w:rsidRPr="00484FCD">
              <w:rPr>
                <w:rFonts w:ascii="Calibri" w:hAnsi="Calibri" w:cs="Calibri"/>
                <w:lang w:val="en-GB"/>
              </w:rPr>
              <w:t>0.565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lang w:val="en-GB"/>
              </w:rPr>
            </w:pPr>
            <w:r w:rsidRPr="00484FCD">
              <w:rPr>
                <w:rFonts w:ascii="Calibri" w:hAnsi="Calibri" w:cs="Calibri"/>
                <w:lang w:val="en-GB"/>
              </w:rPr>
              <w:t>0.637</w:t>
            </w:r>
          </w:p>
        </w:tc>
        <w:tc>
          <w:tcPr>
            <w:tcW w:w="999" w:type="dxa"/>
            <w:vAlign w:val="center"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lang w:val="en-GB"/>
              </w:rPr>
            </w:pPr>
            <w:r w:rsidRPr="00484FCD">
              <w:rPr>
                <w:rFonts w:ascii="Calibri" w:hAnsi="Calibri" w:cs="Calibri"/>
                <w:lang w:val="en-GB"/>
              </w:rPr>
              <w:t>0.684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u w:val="single"/>
                <w:lang w:val="en-GB"/>
              </w:rPr>
            </w:pPr>
            <w:r w:rsidRPr="00484FCD">
              <w:rPr>
                <w:rFonts w:ascii="Calibri" w:hAnsi="Calibri" w:cs="Calibri"/>
                <w:lang w:val="en-GB"/>
              </w:rPr>
              <w:t>0.654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lang w:val="en-GB"/>
              </w:rPr>
            </w:pPr>
            <w:r w:rsidRPr="00484FCD">
              <w:rPr>
                <w:rFonts w:ascii="Calibri" w:hAnsi="Calibri" w:cs="Calibri"/>
                <w:lang w:val="en-GB"/>
              </w:rPr>
              <w:t>0.679</w:t>
            </w:r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355457" w:rsidRPr="00484FCD" w:rsidRDefault="00355457" w:rsidP="00CB2915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0.713</w:t>
            </w:r>
          </w:p>
        </w:tc>
      </w:tr>
    </w:tbl>
    <w:p w:rsidR="0081531D" w:rsidRPr="00E51057" w:rsidRDefault="0081531D" w:rsidP="008B6323">
      <w:pPr>
        <w:spacing w:after="0"/>
        <w:jc w:val="left"/>
        <w:rPr>
          <w:rFonts w:ascii="Times New Roman" w:hAnsi="Times New Roman" w:cs="Times New Roman"/>
        </w:rPr>
      </w:pPr>
    </w:p>
    <w:sectPr w:rsidR="0081531D" w:rsidRPr="00E51057" w:rsidSect="00045C41">
      <w:type w:val="continuous"/>
      <w:pgSz w:w="11906" w:h="16838" w:code="9"/>
      <w:pgMar w:top="1077" w:right="1077" w:bottom="1440" w:left="1077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8F" w:rsidRDefault="007D468F" w:rsidP="00F14D10">
      <w:r>
        <w:separator/>
      </w:r>
    </w:p>
    <w:p w:rsidR="007D468F" w:rsidRDefault="007D468F" w:rsidP="00F14D10"/>
  </w:endnote>
  <w:endnote w:type="continuationSeparator" w:id="0">
    <w:p w:rsidR="007D468F" w:rsidRDefault="007D468F" w:rsidP="00F14D10">
      <w:r>
        <w:continuationSeparator/>
      </w:r>
    </w:p>
    <w:p w:rsidR="007D468F" w:rsidRDefault="007D468F" w:rsidP="00F14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MS Reference Sans Serif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Free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687" w:rsidRPr="00CC3452" w:rsidRDefault="00051687" w:rsidP="00F14D10">
    <w:pPr>
      <w:pStyle w:val="Piedepgina"/>
      <w:rPr>
        <w:rStyle w:val="Nmerodepgina"/>
      </w:rPr>
    </w:pPr>
    <w:r w:rsidRPr="00CC3452">
      <w:rPr>
        <w:rStyle w:val="Nmerodepgina"/>
        <w:rFonts w:ascii="Times" w:hAnsi="Times"/>
        <w:b w:val="0"/>
        <w:sz w:val="22"/>
      </w:rPr>
      <w:fldChar w:fldCharType="begin"/>
    </w:r>
    <w:r w:rsidRPr="00CC3452">
      <w:rPr>
        <w:rStyle w:val="Nmerodepgina"/>
        <w:rFonts w:ascii="Times" w:hAnsi="Times"/>
        <w:b w:val="0"/>
        <w:sz w:val="22"/>
      </w:rPr>
      <w:instrText xml:space="preserve">PAGE  </w:instrText>
    </w:r>
    <w:r w:rsidRPr="00CC3452">
      <w:rPr>
        <w:rStyle w:val="Nmerodepgina"/>
        <w:rFonts w:ascii="Times" w:hAnsi="Times"/>
        <w:b w:val="0"/>
        <w:sz w:val="22"/>
      </w:rPr>
      <w:fldChar w:fldCharType="separate"/>
    </w:r>
    <w:r>
      <w:rPr>
        <w:rStyle w:val="Nmerodepgina"/>
        <w:rFonts w:ascii="Times" w:hAnsi="Times"/>
        <w:b w:val="0"/>
        <w:noProof/>
        <w:sz w:val="22"/>
      </w:rPr>
      <w:t>2</w:t>
    </w:r>
    <w:r w:rsidRPr="00CC3452">
      <w:rPr>
        <w:rStyle w:val="Nmerodepgina"/>
        <w:rFonts w:ascii="Times" w:hAnsi="Times"/>
        <w:b w:val="0"/>
        <w:sz w:val="22"/>
      </w:rPr>
      <w:fldChar w:fldCharType="end"/>
    </w:r>
  </w:p>
  <w:p w:rsidR="00051687" w:rsidRPr="00CC3452" w:rsidRDefault="00051687" w:rsidP="00F14D10">
    <w:pPr>
      <w:pStyle w:val="Piedepgina"/>
    </w:pPr>
    <w:r w:rsidRPr="00CC3452">
      <w:t>AMI-***-**-ART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687" w:rsidRPr="00A16270" w:rsidRDefault="00A16270" w:rsidP="00A16270">
    <w:pPr>
      <w:pStyle w:val="Piedepgina"/>
      <w:pBdr>
        <w:top w:val="single" w:sz="4" w:space="1" w:color="auto"/>
      </w:pBdr>
      <w:spacing w:before="120" w:after="0"/>
      <w:rPr>
        <w:sz w:val="18"/>
      </w:rPr>
    </w:pPr>
    <w:r w:rsidRPr="00A40B9B">
      <w:rPr>
        <w:sz w:val="18"/>
      </w:rPr>
      <w:t>Revista “Jornada de Jóvenes</w:t>
    </w:r>
    <w:r>
      <w:rPr>
        <w:sz w:val="18"/>
      </w:rPr>
      <w:t xml:space="preserve"> Investigadores del I3A”, vol. </w:t>
    </w:r>
    <w:r w:rsidR="000E4365">
      <w:rPr>
        <w:sz w:val="18"/>
      </w:rPr>
      <w:t>7</w:t>
    </w:r>
    <w:r w:rsidRPr="00A40B9B">
      <w:rPr>
        <w:sz w:val="18"/>
      </w:rPr>
      <w:t xml:space="preserve"> (Actas de la VI</w:t>
    </w:r>
    <w:r>
      <w:rPr>
        <w:sz w:val="18"/>
      </w:rPr>
      <w:t>I</w:t>
    </w:r>
    <w:r w:rsidR="000E4365">
      <w:rPr>
        <w:sz w:val="18"/>
      </w:rPr>
      <w:t>I</w:t>
    </w:r>
    <w:r w:rsidRPr="00A40B9B">
      <w:rPr>
        <w:sz w:val="18"/>
      </w:rPr>
      <w:t xml:space="preserve"> Jornada de Jóvenes Investigadores del I3A - </w:t>
    </w:r>
    <w:r w:rsidR="000E4365">
      <w:rPr>
        <w:sz w:val="18"/>
      </w:rPr>
      <w:t>6</w:t>
    </w:r>
    <w:r w:rsidRPr="00A40B9B">
      <w:rPr>
        <w:sz w:val="18"/>
      </w:rPr>
      <w:t xml:space="preserve"> de </w:t>
    </w:r>
    <w:r w:rsidR="00251F32">
      <w:rPr>
        <w:sz w:val="18"/>
      </w:rPr>
      <w:t>junio</w:t>
    </w:r>
    <w:r w:rsidR="000E4365">
      <w:rPr>
        <w:sz w:val="18"/>
      </w:rPr>
      <w:t xml:space="preserve"> de 2019</w:t>
    </w:r>
    <w:r w:rsidRPr="00A40B9B">
      <w:rPr>
        <w:sz w:val="18"/>
      </w:rPr>
      <w:t xml:space="preserve">). ISSN </w:t>
    </w:r>
    <w:r w:rsidRPr="00A40B9B">
      <w:rPr>
        <w:sz w:val="20"/>
      </w:rPr>
      <w:t>2341-4790.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8F" w:rsidRDefault="007D468F" w:rsidP="00F14D10">
      <w:r>
        <w:separator/>
      </w:r>
    </w:p>
    <w:p w:rsidR="007D468F" w:rsidRDefault="007D468F" w:rsidP="00F14D10"/>
  </w:footnote>
  <w:footnote w:type="continuationSeparator" w:id="0">
    <w:p w:rsidR="007D468F" w:rsidRDefault="007D468F" w:rsidP="00F14D10">
      <w:r>
        <w:continuationSeparator/>
      </w:r>
    </w:p>
    <w:p w:rsidR="007D468F" w:rsidRDefault="007D468F" w:rsidP="00F14D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687" w:rsidRPr="00CC3452" w:rsidRDefault="00051687" w:rsidP="00F14D10">
    <w:pPr>
      <w:pStyle w:val="Encabezado"/>
      <w:rPr>
        <w:lang w:val="en-GB"/>
      </w:rPr>
    </w:pPr>
    <w:r w:rsidRPr="00DD0275">
      <w:rPr>
        <w:lang w:val="en-GB"/>
      </w:rPr>
      <w:t>Short t</w:t>
    </w:r>
    <w:r w:rsidRPr="00CC3452">
      <w:rPr>
        <w:lang w:val="en-GB"/>
      </w:rPr>
      <w:t>itle of the paper submitted for publication in the I3A collection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2pt;height:12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77624B4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2617E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E6CD9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94041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0810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668D7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0234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5885B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AA80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504E3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046D3"/>
    <w:multiLevelType w:val="hybridMultilevel"/>
    <w:tmpl w:val="9236A2E0"/>
    <w:lvl w:ilvl="0" w:tplc="18D8767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25753"/>
    <w:multiLevelType w:val="hybridMultilevel"/>
    <w:tmpl w:val="5C688B7C"/>
    <w:lvl w:ilvl="0" w:tplc="5A1E9ECA">
      <w:start w:val="1"/>
      <w:numFmt w:val="bullet"/>
      <w:pStyle w:val="Vieta2"/>
      <w:lvlText w:val=""/>
      <w:lvlJc w:val="left"/>
      <w:pPr>
        <w:tabs>
          <w:tab w:val="num" w:pos="1211"/>
        </w:tabs>
        <w:ind w:left="1191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51764"/>
    <w:multiLevelType w:val="multilevel"/>
    <w:tmpl w:val="6E343562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1247"/>
      </w:pPr>
      <w:rPr>
        <w:rFonts w:ascii="Verdana" w:hAnsi="Verdana" w:hint="default"/>
        <w:b/>
        <w:i w:val="0"/>
        <w:caps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caps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261" w:hanging="12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405" w:hanging="14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021" w:hanging="1021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240"/>
        </w:tabs>
        <w:ind w:left="1247" w:hanging="1247"/>
      </w:pPr>
      <w:rPr>
        <w:rFonts w:hint="default"/>
      </w:rPr>
    </w:lvl>
  </w:abstractNum>
  <w:abstractNum w:abstractNumId="13" w15:restartNumberingAfterBreak="0">
    <w:nsid w:val="16A902B4"/>
    <w:multiLevelType w:val="hybridMultilevel"/>
    <w:tmpl w:val="C082E1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80C86"/>
    <w:multiLevelType w:val="multilevel"/>
    <w:tmpl w:val="9D008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pStyle w:val="Ttulo6"/>
      <w:lvlText w:val="%1.%2.%3.%4.%5.%6."/>
      <w:lvlJc w:val="left"/>
      <w:pPr>
        <w:tabs>
          <w:tab w:val="num" w:pos="2160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49326E1"/>
    <w:multiLevelType w:val="hybridMultilevel"/>
    <w:tmpl w:val="6816A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A642D"/>
    <w:multiLevelType w:val="hybridMultilevel"/>
    <w:tmpl w:val="BFFA8132"/>
    <w:lvl w:ilvl="0" w:tplc="5BFE98B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F38A2"/>
    <w:multiLevelType w:val="multilevel"/>
    <w:tmpl w:val="9DF66F48"/>
    <w:lvl w:ilvl="0">
      <w:start w:val="1"/>
      <w:numFmt w:val="decimal"/>
      <w:lvlText w:val="%1."/>
      <w:lvlJc w:val="left"/>
      <w:pPr>
        <w:tabs>
          <w:tab w:val="num" w:pos="6440"/>
        </w:tabs>
        <w:ind w:left="6440" w:hanging="680"/>
      </w:pPr>
      <w:rPr>
        <w:rFonts w:ascii="Verdana" w:hAnsi="Verdana" w:hint="default"/>
        <w:b/>
        <w:i w:val="0"/>
        <w:caps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8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caps w:val="0"/>
        <w:color w:val="auto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40"/>
        </w:tabs>
        <w:ind w:left="1261" w:hanging="1261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800"/>
        </w:tabs>
        <w:ind w:left="1405" w:hanging="14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021" w:hanging="102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default"/>
      </w:rPr>
    </w:lvl>
  </w:abstractNum>
  <w:abstractNum w:abstractNumId="18" w15:restartNumberingAfterBreak="0">
    <w:nsid w:val="4C1C07CB"/>
    <w:multiLevelType w:val="hybridMultilevel"/>
    <w:tmpl w:val="5BFC552E"/>
    <w:lvl w:ilvl="0" w:tplc="38707130">
      <w:start w:val="1"/>
      <w:numFmt w:val="bullet"/>
      <w:pStyle w:val="Vieta1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1244B"/>
    <w:multiLevelType w:val="hybridMultilevel"/>
    <w:tmpl w:val="1F08BD84"/>
    <w:lvl w:ilvl="0" w:tplc="0C0A0001">
      <w:start w:val="1"/>
      <w:numFmt w:val="bullet"/>
      <w:pStyle w:val="areasest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3567C"/>
    <w:multiLevelType w:val="hybridMultilevel"/>
    <w:tmpl w:val="7C181D0E"/>
    <w:lvl w:ilvl="0" w:tplc="BF2CAAB0">
      <w:start w:val="1"/>
      <w:numFmt w:val="bullet"/>
      <w:pStyle w:val="Vieta3"/>
      <w:lvlText w:val="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11"/>
  </w:num>
  <w:num w:numId="5">
    <w:abstractNumId w:val="20"/>
  </w:num>
  <w:num w:numId="6">
    <w:abstractNumId w:val="17"/>
  </w:num>
  <w:num w:numId="7">
    <w:abstractNumId w:val="1"/>
  </w:num>
  <w:num w:numId="8">
    <w:abstractNumId w:val="2"/>
  </w:num>
  <w:num w:numId="9">
    <w:abstractNumId w:val="9"/>
  </w:num>
  <w:num w:numId="10">
    <w:abstractNumId w:val="19"/>
  </w:num>
  <w:num w:numId="11">
    <w:abstractNumId w:val="8"/>
  </w:num>
  <w:num w:numId="12">
    <w:abstractNumId w:val="3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6"/>
  </w:num>
  <w:num w:numId="19">
    <w:abstractNumId w:val="13"/>
  </w:num>
  <w:num w:numId="20">
    <w:abstractNumId w:val="15"/>
  </w:num>
  <w:num w:numId="21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6f1fe,#499de3,#3b96e1,#27769d,#4269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45"/>
    <w:rsid w:val="0000737B"/>
    <w:rsid w:val="00011ED2"/>
    <w:rsid w:val="00012C61"/>
    <w:rsid w:val="00013142"/>
    <w:rsid w:val="00013DE5"/>
    <w:rsid w:val="000177EE"/>
    <w:rsid w:val="00021F30"/>
    <w:rsid w:val="0002315D"/>
    <w:rsid w:val="000252B2"/>
    <w:rsid w:val="00031584"/>
    <w:rsid w:val="00035037"/>
    <w:rsid w:val="00036806"/>
    <w:rsid w:val="00042E9E"/>
    <w:rsid w:val="000438D2"/>
    <w:rsid w:val="00045011"/>
    <w:rsid w:val="00045C41"/>
    <w:rsid w:val="00046D0C"/>
    <w:rsid w:val="00050270"/>
    <w:rsid w:val="0005121C"/>
    <w:rsid w:val="00051687"/>
    <w:rsid w:val="00053339"/>
    <w:rsid w:val="00054D86"/>
    <w:rsid w:val="0005594A"/>
    <w:rsid w:val="00057727"/>
    <w:rsid w:val="00061137"/>
    <w:rsid w:val="000615EF"/>
    <w:rsid w:val="00066BE6"/>
    <w:rsid w:val="0007317C"/>
    <w:rsid w:val="00075173"/>
    <w:rsid w:val="00075D3A"/>
    <w:rsid w:val="00076F3C"/>
    <w:rsid w:val="000821E6"/>
    <w:rsid w:val="00085679"/>
    <w:rsid w:val="0008589B"/>
    <w:rsid w:val="00086925"/>
    <w:rsid w:val="00086C13"/>
    <w:rsid w:val="00086E7D"/>
    <w:rsid w:val="000908BB"/>
    <w:rsid w:val="00094A89"/>
    <w:rsid w:val="0009588A"/>
    <w:rsid w:val="000A2158"/>
    <w:rsid w:val="000A3F12"/>
    <w:rsid w:val="000A503F"/>
    <w:rsid w:val="000A5C74"/>
    <w:rsid w:val="000A7D74"/>
    <w:rsid w:val="000C07F7"/>
    <w:rsid w:val="000C12C1"/>
    <w:rsid w:val="000C2DA3"/>
    <w:rsid w:val="000C6C3C"/>
    <w:rsid w:val="000C76DD"/>
    <w:rsid w:val="000D29E2"/>
    <w:rsid w:val="000D7175"/>
    <w:rsid w:val="000E3D7C"/>
    <w:rsid w:val="000E4365"/>
    <w:rsid w:val="000E5B1A"/>
    <w:rsid w:val="000E6911"/>
    <w:rsid w:val="000F0208"/>
    <w:rsid w:val="000F02CE"/>
    <w:rsid w:val="001009DE"/>
    <w:rsid w:val="00100C8D"/>
    <w:rsid w:val="0010210F"/>
    <w:rsid w:val="00104580"/>
    <w:rsid w:val="00104F98"/>
    <w:rsid w:val="0010675E"/>
    <w:rsid w:val="00107259"/>
    <w:rsid w:val="00113485"/>
    <w:rsid w:val="00115A1E"/>
    <w:rsid w:val="00115EF8"/>
    <w:rsid w:val="0011783A"/>
    <w:rsid w:val="00117D41"/>
    <w:rsid w:val="00121739"/>
    <w:rsid w:val="0012659D"/>
    <w:rsid w:val="001311DE"/>
    <w:rsid w:val="00131200"/>
    <w:rsid w:val="001317D7"/>
    <w:rsid w:val="00132797"/>
    <w:rsid w:val="00132C2E"/>
    <w:rsid w:val="0013307A"/>
    <w:rsid w:val="00133763"/>
    <w:rsid w:val="001358B8"/>
    <w:rsid w:val="00140683"/>
    <w:rsid w:val="00141454"/>
    <w:rsid w:val="00143A3B"/>
    <w:rsid w:val="001454AD"/>
    <w:rsid w:val="00145792"/>
    <w:rsid w:val="001458E5"/>
    <w:rsid w:val="0015142E"/>
    <w:rsid w:val="00151878"/>
    <w:rsid w:val="001575D4"/>
    <w:rsid w:val="001626E1"/>
    <w:rsid w:val="00163301"/>
    <w:rsid w:val="00163AC1"/>
    <w:rsid w:val="00164BBB"/>
    <w:rsid w:val="00167EAF"/>
    <w:rsid w:val="001720D6"/>
    <w:rsid w:val="00172B97"/>
    <w:rsid w:val="001730DF"/>
    <w:rsid w:val="00181A3E"/>
    <w:rsid w:val="00182AAA"/>
    <w:rsid w:val="00186C34"/>
    <w:rsid w:val="001921A0"/>
    <w:rsid w:val="0019287C"/>
    <w:rsid w:val="001A063C"/>
    <w:rsid w:val="001A1EC2"/>
    <w:rsid w:val="001A3247"/>
    <w:rsid w:val="001A5FF4"/>
    <w:rsid w:val="001B2B16"/>
    <w:rsid w:val="001B61E4"/>
    <w:rsid w:val="001B6C54"/>
    <w:rsid w:val="001B7499"/>
    <w:rsid w:val="001C4008"/>
    <w:rsid w:val="001C4A62"/>
    <w:rsid w:val="001C4B6E"/>
    <w:rsid w:val="001C4C83"/>
    <w:rsid w:val="001C5C4D"/>
    <w:rsid w:val="001C69E6"/>
    <w:rsid w:val="001C6E32"/>
    <w:rsid w:val="001C72DC"/>
    <w:rsid w:val="001C7649"/>
    <w:rsid w:val="001D2613"/>
    <w:rsid w:val="001D42FB"/>
    <w:rsid w:val="001D46F2"/>
    <w:rsid w:val="001D5D2E"/>
    <w:rsid w:val="001D6A77"/>
    <w:rsid w:val="001D78A2"/>
    <w:rsid w:val="001E1FA0"/>
    <w:rsid w:val="001E2902"/>
    <w:rsid w:val="001F1B5A"/>
    <w:rsid w:val="001F2AE3"/>
    <w:rsid w:val="001F3675"/>
    <w:rsid w:val="001F390C"/>
    <w:rsid w:val="001F4954"/>
    <w:rsid w:val="001F5B3A"/>
    <w:rsid w:val="00201A88"/>
    <w:rsid w:val="00201E52"/>
    <w:rsid w:val="00201EB3"/>
    <w:rsid w:val="00202E21"/>
    <w:rsid w:val="00202F5F"/>
    <w:rsid w:val="002051EF"/>
    <w:rsid w:val="00206737"/>
    <w:rsid w:val="002070A7"/>
    <w:rsid w:val="00214CD2"/>
    <w:rsid w:val="0021674B"/>
    <w:rsid w:val="002222A3"/>
    <w:rsid w:val="002243CF"/>
    <w:rsid w:val="00227189"/>
    <w:rsid w:val="00233090"/>
    <w:rsid w:val="0023659B"/>
    <w:rsid w:val="0024302F"/>
    <w:rsid w:val="00243C15"/>
    <w:rsid w:val="002477CD"/>
    <w:rsid w:val="002478BE"/>
    <w:rsid w:val="00251F32"/>
    <w:rsid w:val="00256465"/>
    <w:rsid w:val="00260784"/>
    <w:rsid w:val="002613F6"/>
    <w:rsid w:val="002641EE"/>
    <w:rsid w:val="00271FC6"/>
    <w:rsid w:val="00272C55"/>
    <w:rsid w:val="00272F52"/>
    <w:rsid w:val="002744D5"/>
    <w:rsid w:val="00276553"/>
    <w:rsid w:val="00277EA8"/>
    <w:rsid w:val="00280099"/>
    <w:rsid w:val="002851B6"/>
    <w:rsid w:val="00285FA7"/>
    <w:rsid w:val="002860DE"/>
    <w:rsid w:val="0028785C"/>
    <w:rsid w:val="002967C9"/>
    <w:rsid w:val="00296F38"/>
    <w:rsid w:val="002A104E"/>
    <w:rsid w:val="002A48BF"/>
    <w:rsid w:val="002A4B23"/>
    <w:rsid w:val="002A5A04"/>
    <w:rsid w:val="002A6C3A"/>
    <w:rsid w:val="002A74B4"/>
    <w:rsid w:val="002C1120"/>
    <w:rsid w:val="002C1BCC"/>
    <w:rsid w:val="002C27FA"/>
    <w:rsid w:val="002C587C"/>
    <w:rsid w:val="002D0309"/>
    <w:rsid w:val="002D1451"/>
    <w:rsid w:val="002D1967"/>
    <w:rsid w:val="002D3F75"/>
    <w:rsid w:val="002E36B8"/>
    <w:rsid w:val="002E508C"/>
    <w:rsid w:val="002E623D"/>
    <w:rsid w:val="002F624F"/>
    <w:rsid w:val="00300861"/>
    <w:rsid w:val="00303728"/>
    <w:rsid w:val="00303F2E"/>
    <w:rsid w:val="00304845"/>
    <w:rsid w:val="0030537B"/>
    <w:rsid w:val="003058FB"/>
    <w:rsid w:val="00305CD4"/>
    <w:rsid w:val="00307065"/>
    <w:rsid w:val="00311BAA"/>
    <w:rsid w:val="00312697"/>
    <w:rsid w:val="00312B0E"/>
    <w:rsid w:val="00313850"/>
    <w:rsid w:val="00313904"/>
    <w:rsid w:val="00314D94"/>
    <w:rsid w:val="003153DF"/>
    <w:rsid w:val="003202DE"/>
    <w:rsid w:val="0032057E"/>
    <w:rsid w:val="0032174D"/>
    <w:rsid w:val="00321F35"/>
    <w:rsid w:val="00323498"/>
    <w:rsid w:val="00331155"/>
    <w:rsid w:val="00331EB2"/>
    <w:rsid w:val="0033275E"/>
    <w:rsid w:val="003340EE"/>
    <w:rsid w:val="00335D42"/>
    <w:rsid w:val="0033723C"/>
    <w:rsid w:val="00340706"/>
    <w:rsid w:val="00343AAE"/>
    <w:rsid w:val="003455EF"/>
    <w:rsid w:val="00345E69"/>
    <w:rsid w:val="0035184A"/>
    <w:rsid w:val="00352A30"/>
    <w:rsid w:val="00353D76"/>
    <w:rsid w:val="003542B1"/>
    <w:rsid w:val="00355457"/>
    <w:rsid w:val="00355CC9"/>
    <w:rsid w:val="00360C73"/>
    <w:rsid w:val="003633B6"/>
    <w:rsid w:val="00364845"/>
    <w:rsid w:val="003656D8"/>
    <w:rsid w:val="00366094"/>
    <w:rsid w:val="00371777"/>
    <w:rsid w:val="00374CAC"/>
    <w:rsid w:val="003774EB"/>
    <w:rsid w:val="003778ED"/>
    <w:rsid w:val="0038180A"/>
    <w:rsid w:val="00381A77"/>
    <w:rsid w:val="00382B8E"/>
    <w:rsid w:val="00385AE6"/>
    <w:rsid w:val="00387FB8"/>
    <w:rsid w:val="0039160B"/>
    <w:rsid w:val="00392200"/>
    <w:rsid w:val="00395207"/>
    <w:rsid w:val="00395537"/>
    <w:rsid w:val="00396025"/>
    <w:rsid w:val="003A01E2"/>
    <w:rsid w:val="003A302A"/>
    <w:rsid w:val="003A5653"/>
    <w:rsid w:val="003A6248"/>
    <w:rsid w:val="003B604D"/>
    <w:rsid w:val="003B61D2"/>
    <w:rsid w:val="003B79FD"/>
    <w:rsid w:val="003C09A8"/>
    <w:rsid w:val="003C250C"/>
    <w:rsid w:val="003D06AF"/>
    <w:rsid w:val="003D0B5D"/>
    <w:rsid w:val="003D4125"/>
    <w:rsid w:val="003E078C"/>
    <w:rsid w:val="003E0A47"/>
    <w:rsid w:val="003E2EFF"/>
    <w:rsid w:val="003E511C"/>
    <w:rsid w:val="003E5EF6"/>
    <w:rsid w:val="003E7142"/>
    <w:rsid w:val="003E73E7"/>
    <w:rsid w:val="003F1259"/>
    <w:rsid w:val="003F166E"/>
    <w:rsid w:val="003F2706"/>
    <w:rsid w:val="003F3DF7"/>
    <w:rsid w:val="003F525E"/>
    <w:rsid w:val="003F57ED"/>
    <w:rsid w:val="003F5EDF"/>
    <w:rsid w:val="004004A5"/>
    <w:rsid w:val="00402BCB"/>
    <w:rsid w:val="0040534B"/>
    <w:rsid w:val="0040735E"/>
    <w:rsid w:val="004119CE"/>
    <w:rsid w:val="00412054"/>
    <w:rsid w:val="00412694"/>
    <w:rsid w:val="004169B7"/>
    <w:rsid w:val="00416AAE"/>
    <w:rsid w:val="004204A7"/>
    <w:rsid w:val="004222E6"/>
    <w:rsid w:val="00423EC1"/>
    <w:rsid w:val="00425CFF"/>
    <w:rsid w:val="00433530"/>
    <w:rsid w:val="00434C2E"/>
    <w:rsid w:val="0043509D"/>
    <w:rsid w:val="00435D89"/>
    <w:rsid w:val="004367DE"/>
    <w:rsid w:val="004400B4"/>
    <w:rsid w:val="00446816"/>
    <w:rsid w:val="00450BA0"/>
    <w:rsid w:val="00451563"/>
    <w:rsid w:val="004524BF"/>
    <w:rsid w:val="00455E64"/>
    <w:rsid w:val="004566C1"/>
    <w:rsid w:val="004579FA"/>
    <w:rsid w:val="00457B62"/>
    <w:rsid w:val="00466B26"/>
    <w:rsid w:val="004670EE"/>
    <w:rsid w:val="00467702"/>
    <w:rsid w:val="00470914"/>
    <w:rsid w:val="00472D88"/>
    <w:rsid w:val="00474911"/>
    <w:rsid w:val="00477DEB"/>
    <w:rsid w:val="004844F7"/>
    <w:rsid w:val="00484A7F"/>
    <w:rsid w:val="0048599D"/>
    <w:rsid w:val="00485A90"/>
    <w:rsid w:val="00485F56"/>
    <w:rsid w:val="00487AAE"/>
    <w:rsid w:val="00492CFA"/>
    <w:rsid w:val="00494926"/>
    <w:rsid w:val="00497228"/>
    <w:rsid w:val="0049730C"/>
    <w:rsid w:val="004978EC"/>
    <w:rsid w:val="004A1104"/>
    <w:rsid w:val="004A5365"/>
    <w:rsid w:val="004A6F95"/>
    <w:rsid w:val="004B0023"/>
    <w:rsid w:val="004B3418"/>
    <w:rsid w:val="004C0605"/>
    <w:rsid w:val="004C3BC5"/>
    <w:rsid w:val="004C3D53"/>
    <w:rsid w:val="004C5B74"/>
    <w:rsid w:val="004D2BA4"/>
    <w:rsid w:val="004E028A"/>
    <w:rsid w:val="004E2AEB"/>
    <w:rsid w:val="004F1460"/>
    <w:rsid w:val="004F51BF"/>
    <w:rsid w:val="004F604E"/>
    <w:rsid w:val="004F6772"/>
    <w:rsid w:val="004F6B07"/>
    <w:rsid w:val="00500185"/>
    <w:rsid w:val="00500A21"/>
    <w:rsid w:val="00500A77"/>
    <w:rsid w:val="00502C46"/>
    <w:rsid w:val="005046D0"/>
    <w:rsid w:val="00506016"/>
    <w:rsid w:val="005149F9"/>
    <w:rsid w:val="00515C72"/>
    <w:rsid w:val="00516E6E"/>
    <w:rsid w:val="00522362"/>
    <w:rsid w:val="00527D02"/>
    <w:rsid w:val="00531ED5"/>
    <w:rsid w:val="00532D2F"/>
    <w:rsid w:val="005333B8"/>
    <w:rsid w:val="00535ED1"/>
    <w:rsid w:val="005366E4"/>
    <w:rsid w:val="00540DF8"/>
    <w:rsid w:val="0054358E"/>
    <w:rsid w:val="00543806"/>
    <w:rsid w:val="005439E0"/>
    <w:rsid w:val="00544CEB"/>
    <w:rsid w:val="005453A7"/>
    <w:rsid w:val="0054797B"/>
    <w:rsid w:val="00547DC0"/>
    <w:rsid w:val="00547EC2"/>
    <w:rsid w:val="0055055B"/>
    <w:rsid w:val="00563223"/>
    <w:rsid w:val="005632E2"/>
    <w:rsid w:val="0057143B"/>
    <w:rsid w:val="005766CF"/>
    <w:rsid w:val="00577FFC"/>
    <w:rsid w:val="00580024"/>
    <w:rsid w:val="00581D70"/>
    <w:rsid w:val="00582E88"/>
    <w:rsid w:val="0059120E"/>
    <w:rsid w:val="005933B2"/>
    <w:rsid w:val="005A0B9D"/>
    <w:rsid w:val="005A15C5"/>
    <w:rsid w:val="005A3936"/>
    <w:rsid w:val="005A39C3"/>
    <w:rsid w:val="005A44FB"/>
    <w:rsid w:val="005A46C0"/>
    <w:rsid w:val="005A4DE4"/>
    <w:rsid w:val="005B1759"/>
    <w:rsid w:val="005B2E59"/>
    <w:rsid w:val="005B2E93"/>
    <w:rsid w:val="005C7756"/>
    <w:rsid w:val="005D316A"/>
    <w:rsid w:val="005D65CD"/>
    <w:rsid w:val="005E09B4"/>
    <w:rsid w:val="005E0A2F"/>
    <w:rsid w:val="005E0EB6"/>
    <w:rsid w:val="005E1F25"/>
    <w:rsid w:val="005E27C8"/>
    <w:rsid w:val="005E35F4"/>
    <w:rsid w:val="005E45D9"/>
    <w:rsid w:val="005E506F"/>
    <w:rsid w:val="005E7EC6"/>
    <w:rsid w:val="005F788E"/>
    <w:rsid w:val="00600BAA"/>
    <w:rsid w:val="0060287F"/>
    <w:rsid w:val="00603DC7"/>
    <w:rsid w:val="006053E3"/>
    <w:rsid w:val="00611EAA"/>
    <w:rsid w:val="0061397E"/>
    <w:rsid w:val="00614DC9"/>
    <w:rsid w:val="00616C1A"/>
    <w:rsid w:val="00626850"/>
    <w:rsid w:val="00635747"/>
    <w:rsid w:val="0063642D"/>
    <w:rsid w:val="00636BBD"/>
    <w:rsid w:val="00636C4B"/>
    <w:rsid w:val="0065038C"/>
    <w:rsid w:val="006526B2"/>
    <w:rsid w:val="0065525E"/>
    <w:rsid w:val="006617D4"/>
    <w:rsid w:val="0067186C"/>
    <w:rsid w:val="0067404B"/>
    <w:rsid w:val="00675691"/>
    <w:rsid w:val="00676207"/>
    <w:rsid w:val="00681D80"/>
    <w:rsid w:val="00682BC8"/>
    <w:rsid w:val="00691634"/>
    <w:rsid w:val="00692473"/>
    <w:rsid w:val="00694A15"/>
    <w:rsid w:val="00695ED0"/>
    <w:rsid w:val="006A2736"/>
    <w:rsid w:val="006A7A21"/>
    <w:rsid w:val="006C28D2"/>
    <w:rsid w:val="006C42EB"/>
    <w:rsid w:val="006D01AA"/>
    <w:rsid w:val="006D0247"/>
    <w:rsid w:val="006D04F6"/>
    <w:rsid w:val="006D2187"/>
    <w:rsid w:val="006D50E2"/>
    <w:rsid w:val="006D5185"/>
    <w:rsid w:val="006D5F0A"/>
    <w:rsid w:val="006E2068"/>
    <w:rsid w:val="006E3C1A"/>
    <w:rsid w:val="006E61A3"/>
    <w:rsid w:val="006E6958"/>
    <w:rsid w:val="006E761A"/>
    <w:rsid w:val="006F1C39"/>
    <w:rsid w:val="006F3302"/>
    <w:rsid w:val="006F6134"/>
    <w:rsid w:val="006F6839"/>
    <w:rsid w:val="006F68BD"/>
    <w:rsid w:val="006F7192"/>
    <w:rsid w:val="006F76AD"/>
    <w:rsid w:val="006F7E57"/>
    <w:rsid w:val="00703C98"/>
    <w:rsid w:val="00703F36"/>
    <w:rsid w:val="00704342"/>
    <w:rsid w:val="007055D6"/>
    <w:rsid w:val="00705D66"/>
    <w:rsid w:val="00705D68"/>
    <w:rsid w:val="00711C04"/>
    <w:rsid w:val="007121A4"/>
    <w:rsid w:val="00716233"/>
    <w:rsid w:val="00716665"/>
    <w:rsid w:val="00716DB9"/>
    <w:rsid w:val="00720AFA"/>
    <w:rsid w:val="0072663F"/>
    <w:rsid w:val="00733BA6"/>
    <w:rsid w:val="00734D79"/>
    <w:rsid w:val="00742D71"/>
    <w:rsid w:val="0074414D"/>
    <w:rsid w:val="0075195C"/>
    <w:rsid w:val="0075312A"/>
    <w:rsid w:val="0076048A"/>
    <w:rsid w:val="00761F40"/>
    <w:rsid w:val="00762C92"/>
    <w:rsid w:val="00766A46"/>
    <w:rsid w:val="00767E81"/>
    <w:rsid w:val="00770539"/>
    <w:rsid w:val="00770B4D"/>
    <w:rsid w:val="00777ED7"/>
    <w:rsid w:val="00781999"/>
    <w:rsid w:val="00783A38"/>
    <w:rsid w:val="00783D21"/>
    <w:rsid w:val="00785048"/>
    <w:rsid w:val="0078680E"/>
    <w:rsid w:val="0079136E"/>
    <w:rsid w:val="007914BD"/>
    <w:rsid w:val="007A1EF7"/>
    <w:rsid w:val="007A29D1"/>
    <w:rsid w:val="007A410D"/>
    <w:rsid w:val="007A46A9"/>
    <w:rsid w:val="007B1395"/>
    <w:rsid w:val="007B2836"/>
    <w:rsid w:val="007B31C8"/>
    <w:rsid w:val="007B4F70"/>
    <w:rsid w:val="007C1938"/>
    <w:rsid w:val="007C46C6"/>
    <w:rsid w:val="007C4976"/>
    <w:rsid w:val="007C6B78"/>
    <w:rsid w:val="007D09FC"/>
    <w:rsid w:val="007D2445"/>
    <w:rsid w:val="007D2450"/>
    <w:rsid w:val="007D326C"/>
    <w:rsid w:val="007D361E"/>
    <w:rsid w:val="007D468F"/>
    <w:rsid w:val="007E06D7"/>
    <w:rsid w:val="007E0F0B"/>
    <w:rsid w:val="007E32AC"/>
    <w:rsid w:val="007E3864"/>
    <w:rsid w:val="007E3E41"/>
    <w:rsid w:val="007E54F5"/>
    <w:rsid w:val="007E5BC6"/>
    <w:rsid w:val="007E5CC9"/>
    <w:rsid w:val="007F4C5D"/>
    <w:rsid w:val="007F74E6"/>
    <w:rsid w:val="00800B71"/>
    <w:rsid w:val="0080257D"/>
    <w:rsid w:val="00806718"/>
    <w:rsid w:val="00807AB2"/>
    <w:rsid w:val="0081531D"/>
    <w:rsid w:val="0081737A"/>
    <w:rsid w:val="00821513"/>
    <w:rsid w:val="00822A7C"/>
    <w:rsid w:val="008233DA"/>
    <w:rsid w:val="008240F6"/>
    <w:rsid w:val="0083182C"/>
    <w:rsid w:val="008324F9"/>
    <w:rsid w:val="008336F6"/>
    <w:rsid w:val="00835400"/>
    <w:rsid w:val="008357DB"/>
    <w:rsid w:val="00837C18"/>
    <w:rsid w:val="008419B1"/>
    <w:rsid w:val="0084477E"/>
    <w:rsid w:val="00847AFF"/>
    <w:rsid w:val="0085041A"/>
    <w:rsid w:val="00851AF0"/>
    <w:rsid w:val="0085287B"/>
    <w:rsid w:val="00856626"/>
    <w:rsid w:val="00856C8F"/>
    <w:rsid w:val="00857FC0"/>
    <w:rsid w:val="00861C92"/>
    <w:rsid w:val="0086716A"/>
    <w:rsid w:val="00867B79"/>
    <w:rsid w:val="00867FB1"/>
    <w:rsid w:val="00871501"/>
    <w:rsid w:val="00872E95"/>
    <w:rsid w:val="00875C91"/>
    <w:rsid w:val="00876061"/>
    <w:rsid w:val="008777FE"/>
    <w:rsid w:val="00884361"/>
    <w:rsid w:val="00885DD9"/>
    <w:rsid w:val="00886827"/>
    <w:rsid w:val="00891A56"/>
    <w:rsid w:val="00893EEC"/>
    <w:rsid w:val="008941C8"/>
    <w:rsid w:val="008942F6"/>
    <w:rsid w:val="008952B5"/>
    <w:rsid w:val="00895AF4"/>
    <w:rsid w:val="008962EA"/>
    <w:rsid w:val="008A580E"/>
    <w:rsid w:val="008B5B89"/>
    <w:rsid w:val="008B6323"/>
    <w:rsid w:val="008C2520"/>
    <w:rsid w:val="008C2D57"/>
    <w:rsid w:val="008C329A"/>
    <w:rsid w:val="008D511E"/>
    <w:rsid w:val="008D6E79"/>
    <w:rsid w:val="008D71F3"/>
    <w:rsid w:val="008E3CB4"/>
    <w:rsid w:val="008E736E"/>
    <w:rsid w:val="008F2FCB"/>
    <w:rsid w:val="008F311D"/>
    <w:rsid w:val="008F4889"/>
    <w:rsid w:val="008F4B60"/>
    <w:rsid w:val="008F4EDA"/>
    <w:rsid w:val="008F5F05"/>
    <w:rsid w:val="008F6693"/>
    <w:rsid w:val="00900B71"/>
    <w:rsid w:val="009027B0"/>
    <w:rsid w:val="00905464"/>
    <w:rsid w:val="009065EE"/>
    <w:rsid w:val="00906F94"/>
    <w:rsid w:val="00907FB5"/>
    <w:rsid w:val="00913F0A"/>
    <w:rsid w:val="00917B8F"/>
    <w:rsid w:val="00924DF5"/>
    <w:rsid w:val="009276FA"/>
    <w:rsid w:val="0093018C"/>
    <w:rsid w:val="00931E1E"/>
    <w:rsid w:val="00935F18"/>
    <w:rsid w:val="00937D95"/>
    <w:rsid w:val="0094193A"/>
    <w:rsid w:val="00943558"/>
    <w:rsid w:val="00943F9C"/>
    <w:rsid w:val="009476FE"/>
    <w:rsid w:val="00947C0E"/>
    <w:rsid w:val="00951470"/>
    <w:rsid w:val="009518D9"/>
    <w:rsid w:val="009523B8"/>
    <w:rsid w:val="00952F98"/>
    <w:rsid w:val="00952FA9"/>
    <w:rsid w:val="0095356F"/>
    <w:rsid w:val="00953A1C"/>
    <w:rsid w:val="00961AB9"/>
    <w:rsid w:val="00965006"/>
    <w:rsid w:val="00965D90"/>
    <w:rsid w:val="0096602A"/>
    <w:rsid w:val="00970A55"/>
    <w:rsid w:val="00970FC9"/>
    <w:rsid w:val="0097134A"/>
    <w:rsid w:val="00972453"/>
    <w:rsid w:val="00973520"/>
    <w:rsid w:val="00973BD6"/>
    <w:rsid w:val="00973DB1"/>
    <w:rsid w:val="00974729"/>
    <w:rsid w:val="00974CF9"/>
    <w:rsid w:val="00976ABD"/>
    <w:rsid w:val="00977737"/>
    <w:rsid w:val="00991656"/>
    <w:rsid w:val="0099527E"/>
    <w:rsid w:val="009B6AD6"/>
    <w:rsid w:val="009B7136"/>
    <w:rsid w:val="009C0620"/>
    <w:rsid w:val="009C3149"/>
    <w:rsid w:val="009C465C"/>
    <w:rsid w:val="009C6625"/>
    <w:rsid w:val="009C68BA"/>
    <w:rsid w:val="009D14A8"/>
    <w:rsid w:val="009D4A87"/>
    <w:rsid w:val="009D6AA4"/>
    <w:rsid w:val="009D6B18"/>
    <w:rsid w:val="009E0F7D"/>
    <w:rsid w:val="009E1E0F"/>
    <w:rsid w:val="009E3452"/>
    <w:rsid w:val="009E4D92"/>
    <w:rsid w:val="009E5733"/>
    <w:rsid w:val="009E63ED"/>
    <w:rsid w:val="009E7D35"/>
    <w:rsid w:val="009F191A"/>
    <w:rsid w:val="009F2C36"/>
    <w:rsid w:val="009F2F61"/>
    <w:rsid w:val="009F40A3"/>
    <w:rsid w:val="009F63DC"/>
    <w:rsid w:val="00A0059E"/>
    <w:rsid w:val="00A03A15"/>
    <w:rsid w:val="00A05029"/>
    <w:rsid w:val="00A054BF"/>
    <w:rsid w:val="00A06E03"/>
    <w:rsid w:val="00A1052A"/>
    <w:rsid w:val="00A10880"/>
    <w:rsid w:val="00A13B7B"/>
    <w:rsid w:val="00A15ACA"/>
    <w:rsid w:val="00A16270"/>
    <w:rsid w:val="00A16BE8"/>
    <w:rsid w:val="00A17B35"/>
    <w:rsid w:val="00A17F1A"/>
    <w:rsid w:val="00A201E0"/>
    <w:rsid w:val="00A21902"/>
    <w:rsid w:val="00A24F83"/>
    <w:rsid w:val="00A27ECB"/>
    <w:rsid w:val="00A304FE"/>
    <w:rsid w:val="00A30712"/>
    <w:rsid w:val="00A317FB"/>
    <w:rsid w:val="00A338CF"/>
    <w:rsid w:val="00A33DF4"/>
    <w:rsid w:val="00A33FB1"/>
    <w:rsid w:val="00A35A9B"/>
    <w:rsid w:val="00A415A5"/>
    <w:rsid w:val="00A421B2"/>
    <w:rsid w:val="00A45C3E"/>
    <w:rsid w:val="00A473A3"/>
    <w:rsid w:val="00A501FF"/>
    <w:rsid w:val="00A51850"/>
    <w:rsid w:val="00A52DF1"/>
    <w:rsid w:val="00A54121"/>
    <w:rsid w:val="00A54F1A"/>
    <w:rsid w:val="00A56350"/>
    <w:rsid w:val="00A57C5D"/>
    <w:rsid w:val="00A57CBE"/>
    <w:rsid w:val="00A62A21"/>
    <w:rsid w:val="00A65ABA"/>
    <w:rsid w:val="00A66CD9"/>
    <w:rsid w:val="00A67057"/>
    <w:rsid w:val="00A744F1"/>
    <w:rsid w:val="00A7521A"/>
    <w:rsid w:val="00A8782A"/>
    <w:rsid w:val="00A9061F"/>
    <w:rsid w:val="00A9270B"/>
    <w:rsid w:val="00A95335"/>
    <w:rsid w:val="00AA1558"/>
    <w:rsid w:val="00AA2BF7"/>
    <w:rsid w:val="00AA39FF"/>
    <w:rsid w:val="00AA7923"/>
    <w:rsid w:val="00AA7C24"/>
    <w:rsid w:val="00AB62B6"/>
    <w:rsid w:val="00AC08C3"/>
    <w:rsid w:val="00AC12F1"/>
    <w:rsid w:val="00AC1B1E"/>
    <w:rsid w:val="00AC3607"/>
    <w:rsid w:val="00AC7F1F"/>
    <w:rsid w:val="00AD0153"/>
    <w:rsid w:val="00AD1E9F"/>
    <w:rsid w:val="00AD3148"/>
    <w:rsid w:val="00AD3B63"/>
    <w:rsid w:val="00AD5F42"/>
    <w:rsid w:val="00AE0F55"/>
    <w:rsid w:val="00AE680F"/>
    <w:rsid w:val="00AF1A84"/>
    <w:rsid w:val="00AF1E9B"/>
    <w:rsid w:val="00AF4A43"/>
    <w:rsid w:val="00B0042E"/>
    <w:rsid w:val="00B02788"/>
    <w:rsid w:val="00B03549"/>
    <w:rsid w:val="00B043D2"/>
    <w:rsid w:val="00B07834"/>
    <w:rsid w:val="00B10E69"/>
    <w:rsid w:val="00B1202B"/>
    <w:rsid w:val="00B14ECE"/>
    <w:rsid w:val="00B15173"/>
    <w:rsid w:val="00B17D71"/>
    <w:rsid w:val="00B249BE"/>
    <w:rsid w:val="00B302AA"/>
    <w:rsid w:val="00B30B05"/>
    <w:rsid w:val="00B33CB2"/>
    <w:rsid w:val="00B36036"/>
    <w:rsid w:val="00B378E4"/>
    <w:rsid w:val="00B405A4"/>
    <w:rsid w:val="00B405B2"/>
    <w:rsid w:val="00B4157E"/>
    <w:rsid w:val="00B43193"/>
    <w:rsid w:val="00B43FD3"/>
    <w:rsid w:val="00B45B70"/>
    <w:rsid w:val="00B463BC"/>
    <w:rsid w:val="00B476B9"/>
    <w:rsid w:val="00B47DB9"/>
    <w:rsid w:val="00B50BAA"/>
    <w:rsid w:val="00B5190C"/>
    <w:rsid w:val="00B55343"/>
    <w:rsid w:val="00B55859"/>
    <w:rsid w:val="00B567F8"/>
    <w:rsid w:val="00B60D83"/>
    <w:rsid w:val="00B61FBF"/>
    <w:rsid w:val="00B6547F"/>
    <w:rsid w:val="00B66999"/>
    <w:rsid w:val="00B67A98"/>
    <w:rsid w:val="00B749A7"/>
    <w:rsid w:val="00B753A8"/>
    <w:rsid w:val="00B758C6"/>
    <w:rsid w:val="00B8211F"/>
    <w:rsid w:val="00B82F3A"/>
    <w:rsid w:val="00B8556C"/>
    <w:rsid w:val="00B85718"/>
    <w:rsid w:val="00B872C1"/>
    <w:rsid w:val="00B90597"/>
    <w:rsid w:val="00B920B3"/>
    <w:rsid w:val="00B934BA"/>
    <w:rsid w:val="00B954CC"/>
    <w:rsid w:val="00BA3CEC"/>
    <w:rsid w:val="00BA4C43"/>
    <w:rsid w:val="00BA6202"/>
    <w:rsid w:val="00BB0672"/>
    <w:rsid w:val="00BB183D"/>
    <w:rsid w:val="00BB266A"/>
    <w:rsid w:val="00BB4EC6"/>
    <w:rsid w:val="00BC031E"/>
    <w:rsid w:val="00BC3428"/>
    <w:rsid w:val="00BC5E3C"/>
    <w:rsid w:val="00BD4E6C"/>
    <w:rsid w:val="00BD6FEF"/>
    <w:rsid w:val="00BE0B87"/>
    <w:rsid w:val="00BE45D6"/>
    <w:rsid w:val="00BE4B67"/>
    <w:rsid w:val="00BE6D5B"/>
    <w:rsid w:val="00BF43A4"/>
    <w:rsid w:val="00C013EE"/>
    <w:rsid w:val="00C05BF7"/>
    <w:rsid w:val="00C07F03"/>
    <w:rsid w:val="00C21721"/>
    <w:rsid w:val="00C27E2F"/>
    <w:rsid w:val="00C34736"/>
    <w:rsid w:val="00C35D85"/>
    <w:rsid w:val="00C37351"/>
    <w:rsid w:val="00C37352"/>
    <w:rsid w:val="00C3792D"/>
    <w:rsid w:val="00C43871"/>
    <w:rsid w:val="00C468B5"/>
    <w:rsid w:val="00C52176"/>
    <w:rsid w:val="00C52571"/>
    <w:rsid w:val="00C5353E"/>
    <w:rsid w:val="00C544D5"/>
    <w:rsid w:val="00C62773"/>
    <w:rsid w:val="00C6386B"/>
    <w:rsid w:val="00C67C7D"/>
    <w:rsid w:val="00C75FDF"/>
    <w:rsid w:val="00C76329"/>
    <w:rsid w:val="00C76614"/>
    <w:rsid w:val="00C76EFB"/>
    <w:rsid w:val="00C86089"/>
    <w:rsid w:val="00C871C2"/>
    <w:rsid w:val="00C91CE9"/>
    <w:rsid w:val="00C9774D"/>
    <w:rsid w:val="00CA3B17"/>
    <w:rsid w:val="00CA3E65"/>
    <w:rsid w:val="00CA421B"/>
    <w:rsid w:val="00CA651F"/>
    <w:rsid w:val="00CB73EF"/>
    <w:rsid w:val="00CB757E"/>
    <w:rsid w:val="00CC0713"/>
    <w:rsid w:val="00CC139F"/>
    <w:rsid w:val="00CC3452"/>
    <w:rsid w:val="00CC5C69"/>
    <w:rsid w:val="00CC763A"/>
    <w:rsid w:val="00CD0686"/>
    <w:rsid w:val="00CD1DB0"/>
    <w:rsid w:val="00CD2C4F"/>
    <w:rsid w:val="00CD33CE"/>
    <w:rsid w:val="00CD3A67"/>
    <w:rsid w:val="00CD5BCC"/>
    <w:rsid w:val="00CE2ADF"/>
    <w:rsid w:val="00CE3407"/>
    <w:rsid w:val="00CE5124"/>
    <w:rsid w:val="00CE7951"/>
    <w:rsid w:val="00CF1E3F"/>
    <w:rsid w:val="00CF295E"/>
    <w:rsid w:val="00CF3580"/>
    <w:rsid w:val="00CF3ACF"/>
    <w:rsid w:val="00CF7C00"/>
    <w:rsid w:val="00D0001E"/>
    <w:rsid w:val="00D00143"/>
    <w:rsid w:val="00D00EFF"/>
    <w:rsid w:val="00D04E1C"/>
    <w:rsid w:val="00D05FD2"/>
    <w:rsid w:val="00D07FBA"/>
    <w:rsid w:val="00D121C7"/>
    <w:rsid w:val="00D17383"/>
    <w:rsid w:val="00D22810"/>
    <w:rsid w:val="00D22C6D"/>
    <w:rsid w:val="00D24554"/>
    <w:rsid w:val="00D24E4C"/>
    <w:rsid w:val="00D317ED"/>
    <w:rsid w:val="00D32FD8"/>
    <w:rsid w:val="00D338E7"/>
    <w:rsid w:val="00D350B1"/>
    <w:rsid w:val="00D355F1"/>
    <w:rsid w:val="00D35FEF"/>
    <w:rsid w:val="00D408AA"/>
    <w:rsid w:val="00D423D9"/>
    <w:rsid w:val="00D42F03"/>
    <w:rsid w:val="00D4372D"/>
    <w:rsid w:val="00D4585D"/>
    <w:rsid w:val="00D46953"/>
    <w:rsid w:val="00D47ACF"/>
    <w:rsid w:val="00D50F2C"/>
    <w:rsid w:val="00D51911"/>
    <w:rsid w:val="00D57247"/>
    <w:rsid w:val="00D6055F"/>
    <w:rsid w:val="00D615B9"/>
    <w:rsid w:val="00D61FC1"/>
    <w:rsid w:val="00D64CF2"/>
    <w:rsid w:val="00D66DA3"/>
    <w:rsid w:val="00D7054F"/>
    <w:rsid w:val="00D72985"/>
    <w:rsid w:val="00D73B95"/>
    <w:rsid w:val="00D74386"/>
    <w:rsid w:val="00D743B4"/>
    <w:rsid w:val="00D75CBD"/>
    <w:rsid w:val="00D770C2"/>
    <w:rsid w:val="00D77696"/>
    <w:rsid w:val="00D82168"/>
    <w:rsid w:val="00D83728"/>
    <w:rsid w:val="00D83929"/>
    <w:rsid w:val="00D87196"/>
    <w:rsid w:val="00D91425"/>
    <w:rsid w:val="00D9269A"/>
    <w:rsid w:val="00D92C56"/>
    <w:rsid w:val="00DA599D"/>
    <w:rsid w:val="00DA68C8"/>
    <w:rsid w:val="00DA7DFF"/>
    <w:rsid w:val="00DB36A9"/>
    <w:rsid w:val="00DB53CF"/>
    <w:rsid w:val="00DB61D2"/>
    <w:rsid w:val="00DB67A2"/>
    <w:rsid w:val="00DB7E74"/>
    <w:rsid w:val="00DC2D67"/>
    <w:rsid w:val="00DC3A2E"/>
    <w:rsid w:val="00DC3A2F"/>
    <w:rsid w:val="00DC4E1E"/>
    <w:rsid w:val="00DC6BB6"/>
    <w:rsid w:val="00DD0275"/>
    <w:rsid w:val="00DD360F"/>
    <w:rsid w:val="00DD370F"/>
    <w:rsid w:val="00DD4769"/>
    <w:rsid w:val="00DD51FF"/>
    <w:rsid w:val="00DD60DF"/>
    <w:rsid w:val="00DE0A7F"/>
    <w:rsid w:val="00DE4047"/>
    <w:rsid w:val="00DF33CD"/>
    <w:rsid w:val="00DF5031"/>
    <w:rsid w:val="00DF6232"/>
    <w:rsid w:val="00E03767"/>
    <w:rsid w:val="00E05BB7"/>
    <w:rsid w:val="00E10613"/>
    <w:rsid w:val="00E11A7F"/>
    <w:rsid w:val="00E13221"/>
    <w:rsid w:val="00E13608"/>
    <w:rsid w:val="00E144B2"/>
    <w:rsid w:val="00E14F61"/>
    <w:rsid w:val="00E20EE6"/>
    <w:rsid w:val="00E2122F"/>
    <w:rsid w:val="00E21FEA"/>
    <w:rsid w:val="00E26FCF"/>
    <w:rsid w:val="00E30240"/>
    <w:rsid w:val="00E31B86"/>
    <w:rsid w:val="00E31CB9"/>
    <w:rsid w:val="00E32F36"/>
    <w:rsid w:val="00E36BBD"/>
    <w:rsid w:val="00E51057"/>
    <w:rsid w:val="00E5146C"/>
    <w:rsid w:val="00E52B85"/>
    <w:rsid w:val="00E53211"/>
    <w:rsid w:val="00E53F8E"/>
    <w:rsid w:val="00E541F5"/>
    <w:rsid w:val="00E54984"/>
    <w:rsid w:val="00E56CA1"/>
    <w:rsid w:val="00E60454"/>
    <w:rsid w:val="00E63389"/>
    <w:rsid w:val="00E70C39"/>
    <w:rsid w:val="00E70DC4"/>
    <w:rsid w:val="00E72194"/>
    <w:rsid w:val="00E763D9"/>
    <w:rsid w:val="00E8076A"/>
    <w:rsid w:val="00E81E2E"/>
    <w:rsid w:val="00E84A6C"/>
    <w:rsid w:val="00E86D6E"/>
    <w:rsid w:val="00E923CE"/>
    <w:rsid w:val="00E94756"/>
    <w:rsid w:val="00E965D2"/>
    <w:rsid w:val="00E96A46"/>
    <w:rsid w:val="00E97232"/>
    <w:rsid w:val="00E97A22"/>
    <w:rsid w:val="00EA2F24"/>
    <w:rsid w:val="00EA362F"/>
    <w:rsid w:val="00EA4474"/>
    <w:rsid w:val="00EA536F"/>
    <w:rsid w:val="00EB07D2"/>
    <w:rsid w:val="00EB138C"/>
    <w:rsid w:val="00EB289F"/>
    <w:rsid w:val="00EB75AC"/>
    <w:rsid w:val="00EB7850"/>
    <w:rsid w:val="00EC5DFE"/>
    <w:rsid w:val="00ED1257"/>
    <w:rsid w:val="00ED71B8"/>
    <w:rsid w:val="00ED7DC1"/>
    <w:rsid w:val="00EE69A1"/>
    <w:rsid w:val="00EE6B62"/>
    <w:rsid w:val="00EF20B3"/>
    <w:rsid w:val="00EF2908"/>
    <w:rsid w:val="00EF4A89"/>
    <w:rsid w:val="00EF4C02"/>
    <w:rsid w:val="00EF4CC4"/>
    <w:rsid w:val="00EF6136"/>
    <w:rsid w:val="00F00F07"/>
    <w:rsid w:val="00F1088C"/>
    <w:rsid w:val="00F113ED"/>
    <w:rsid w:val="00F117B9"/>
    <w:rsid w:val="00F13C30"/>
    <w:rsid w:val="00F14D10"/>
    <w:rsid w:val="00F15C74"/>
    <w:rsid w:val="00F15D9B"/>
    <w:rsid w:val="00F22CD2"/>
    <w:rsid w:val="00F23F0D"/>
    <w:rsid w:val="00F24A2E"/>
    <w:rsid w:val="00F2548E"/>
    <w:rsid w:val="00F27091"/>
    <w:rsid w:val="00F277CE"/>
    <w:rsid w:val="00F30C38"/>
    <w:rsid w:val="00F31132"/>
    <w:rsid w:val="00F313FE"/>
    <w:rsid w:val="00F34C03"/>
    <w:rsid w:val="00F35295"/>
    <w:rsid w:val="00F37AC6"/>
    <w:rsid w:val="00F4110D"/>
    <w:rsid w:val="00F4558E"/>
    <w:rsid w:val="00F5004E"/>
    <w:rsid w:val="00F51A59"/>
    <w:rsid w:val="00F51D9A"/>
    <w:rsid w:val="00F536EE"/>
    <w:rsid w:val="00F5398E"/>
    <w:rsid w:val="00F5427B"/>
    <w:rsid w:val="00F54D26"/>
    <w:rsid w:val="00F54F1D"/>
    <w:rsid w:val="00F557AA"/>
    <w:rsid w:val="00F55A87"/>
    <w:rsid w:val="00F561D3"/>
    <w:rsid w:val="00F61A0A"/>
    <w:rsid w:val="00F650F7"/>
    <w:rsid w:val="00F65245"/>
    <w:rsid w:val="00F67C27"/>
    <w:rsid w:val="00F746EB"/>
    <w:rsid w:val="00F76AAE"/>
    <w:rsid w:val="00F76FFB"/>
    <w:rsid w:val="00F778F4"/>
    <w:rsid w:val="00F811BF"/>
    <w:rsid w:val="00F82D90"/>
    <w:rsid w:val="00F834E9"/>
    <w:rsid w:val="00F84840"/>
    <w:rsid w:val="00F84D9B"/>
    <w:rsid w:val="00F86153"/>
    <w:rsid w:val="00F90695"/>
    <w:rsid w:val="00F92CD0"/>
    <w:rsid w:val="00F97D59"/>
    <w:rsid w:val="00FA1BCB"/>
    <w:rsid w:val="00FA370B"/>
    <w:rsid w:val="00FA3846"/>
    <w:rsid w:val="00FA4813"/>
    <w:rsid w:val="00FB3EFF"/>
    <w:rsid w:val="00FB5502"/>
    <w:rsid w:val="00FB694F"/>
    <w:rsid w:val="00FB790C"/>
    <w:rsid w:val="00FC0937"/>
    <w:rsid w:val="00FC15D0"/>
    <w:rsid w:val="00FC188A"/>
    <w:rsid w:val="00FC26B6"/>
    <w:rsid w:val="00FC2E80"/>
    <w:rsid w:val="00FC4AAC"/>
    <w:rsid w:val="00FC4B4C"/>
    <w:rsid w:val="00FC53E0"/>
    <w:rsid w:val="00FC653A"/>
    <w:rsid w:val="00FC6FBC"/>
    <w:rsid w:val="00FD1DA4"/>
    <w:rsid w:val="00FD1FED"/>
    <w:rsid w:val="00FD57F8"/>
    <w:rsid w:val="00FD5C7E"/>
    <w:rsid w:val="00FD6427"/>
    <w:rsid w:val="00FD6DA6"/>
    <w:rsid w:val="00FD7CEC"/>
    <w:rsid w:val="00FE2A69"/>
    <w:rsid w:val="00FE40F0"/>
    <w:rsid w:val="00FE6008"/>
    <w:rsid w:val="00FE6508"/>
    <w:rsid w:val="00FF3ACD"/>
    <w:rsid w:val="00FF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1fe,#499de3,#3b96e1,#27769d,#4269b8"/>
    </o:shapedefaults>
    <o:shapelayout v:ext="edit">
      <o:idmap v:ext="edit" data="1"/>
    </o:shapelayout>
  </w:shapeDefaults>
  <w:decimalSymbol w:val=","/>
  <w:listSeparator w:val=";"/>
  <w14:docId w14:val="28B4A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10"/>
    <w:pPr>
      <w:spacing w:after="240"/>
      <w:jc w:val="both"/>
    </w:pPr>
    <w:rPr>
      <w:rFonts w:ascii="Times" w:hAnsi="Times" w:cs="Arial"/>
      <w:sz w:val="22"/>
      <w:szCs w:val="22"/>
      <w:lang w:val="es-ES"/>
    </w:rPr>
  </w:style>
  <w:style w:type="paragraph" w:styleId="Ttulo1">
    <w:name w:val="heading 1"/>
    <w:basedOn w:val="Ttulo2"/>
    <w:next w:val="Normal"/>
    <w:qFormat/>
    <w:rsid w:val="00F14D10"/>
    <w:pPr>
      <w:numPr>
        <w:ilvl w:val="0"/>
        <w:numId w:val="0"/>
      </w:numPr>
      <w:outlineLvl w:val="0"/>
    </w:pPr>
    <w:rPr>
      <w:sz w:val="24"/>
      <w:szCs w:val="24"/>
      <w:lang w:val="es-CO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6"/>
      </w:numPr>
      <w:outlineLvl w:val="1"/>
    </w:pPr>
    <w:rPr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6"/>
      </w:numPr>
      <w:outlineLvl w:val="2"/>
    </w:pPr>
    <w:rPr>
      <w:b/>
      <w:bCs/>
      <w:sz w:val="24"/>
      <w:szCs w:val="26"/>
    </w:rPr>
  </w:style>
  <w:style w:type="paragraph" w:styleId="Ttulo4">
    <w:name w:val="heading 4"/>
    <w:basedOn w:val="Normal"/>
    <w:next w:val="Normal"/>
    <w:qFormat/>
    <w:pPr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autoRedefine/>
    <w:qFormat/>
    <w:pPr>
      <w:numPr>
        <w:ilvl w:val="4"/>
        <w:numId w:val="6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autoRedefine/>
    <w:qFormat/>
    <w:pPr>
      <w:keepNext/>
      <w:numPr>
        <w:ilvl w:val="5"/>
        <w:numId w:val="1"/>
      </w:numPr>
      <w:tabs>
        <w:tab w:val="clear" w:pos="216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autoRedefine/>
    <w:qFormat/>
    <w:pPr>
      <w:keepNext/>
      <w:numPr>
        <w:ilvl w:val="6"/>
        <w:numId w:val="6"/>
      </w:numPr>
      <w:outlineLvl w:val="6"/>
    </w:pPr>
    <w:rPr>
      <w:b/>
      <w:bCs/>
    </w:rPr>
  </w:style>
  <w:style w:type="paragraph" w:styleId="Ttulo8">
    <w:name w:val="heading 8"/>
    <w:basedOn w:val="Normal"/>
    <w:next w:val="Normal"/>
    <w:autoRedefine/>
    <w:qFormat/>
    <w:pPr>
      <w:keepNext/>
      <w:numPr>
        <w:ilvl w:val="7"/>
        <w:numId w:val="2"/>
      </w:numPr>
      <w:outlineLvl w:val="7"/>
    </w:pPr>
    <w:rPr>
      <w:b/>
    </w:rPr>
  </w:style>
  <w:style w:type="paragraph" w:styleId="Ttulo9">
    <w:name w:val="heading 9"/>
    <w:basedOn w:val="Normal"/>
    <w:next w:val="Normal"/>
    <w:autoRedefine/>
    <w:qFormat/>
    <w:pPr>
      <w:keepNext/>
      <w:numPr>
        <w:ilvl w:val="8"/>
        <w:numId w:val="2"/>
      </w:numPr>
      <w:tabs>
        <w:tab w:val="clear" w:pos="3240"/>
      </w:tabs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Vieta1">
    <w:name w:val="Viñeta 1"/>
    <w:basedOn w:val="Normal"/>
    <w:autoRedefine/>
    <w:pPr>
      <w:numPr>
        <w:numId w:val="3"/>
      </w:numPr>
      <w:tabs>
        <w:tab w:val="clear" w:pos="700"/>
        <w:tab w:val="left" w:pos="624"/>
      </w:tabs>
    </w:pPr>
  </w:style>
  <w:style w:type="paragraph" w:customStyle="1" w:styleId="Vieta2">
    <w:name w:val="Viñeta 2"/>
    <w:basedOn w:val="Normal"/>
    <w:autoRedefine/>
    <w:pPr>
      <w:numPr>
        <w:numId w:val="4"/>
      </w:numPr>
    </w:pPr>
  </w:style>
  <w:style w:type="paragraph" w:customStyle="1" w:styleId="Vieta3">
    <w:name w:val="Viñeta 3"/>
    <w:basedOn w:val="Normal"/>
    <w:autoRedefine/>
    <w:pPr>
      <w:numPr>
        <w:numId w:val="5"/>
      </w:numPr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rPr>
      <w:rFonts w:ascii="Verdana" w:hAnsi="Verdana"/>
      <w:b/>
      <w:dstrike w:val="0"/>
      <w:sz w:val="16"/>
      <w:vertAlign w:val="baseli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  <w:rsid w:val="00872E95"/>
    <w:pPr>
      <w:spacing w:before="120" w:after="60"/>
      <w:ind w:left="425" w:right="567" w:hanging="425"/>
    </w:pPr>
    <w:rPr>
      <w:rFonts w:ascii="Swis721 LtCn BT" w:hAnsi="Swis721 LtCn BT"/>
      <w:caps/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544CEB"/>
    <w:pPr>
      <w:tabs>
        <w:tab w:val="left" w:pos="2280"/>
        <w:tab w:val="right" w:leader="dot" w:pos="8189"/>
      </w:tabs>
      <w:spacing w:before="60" w:after="60"/>
      <w:ind w:left="960" w:right="567" w:hanging="350"/>
    </w:pPr>
    <w:rPr>
      <w:rFonts w:ascii="Swis721 LtCn BT" w:hAnsi="Swis721 LtCn BT"/>
      <w:b/>
      <w:noProof/>
      <w:color w:val="005095"/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F746EB"/>
    <w:pPr>
      <w:tabs>
        <w:tab w:val="right" w:leader="dot" w:pos="8160"/>
      </w:tabs>
      <w:ind w:left="1451" w:right="173" w:hanging="11"/>
      <w:jc w:val="left"/>
    </w:pPr>
    <w:rPr>
      <w:sz w:val="18"/>
    </w:rPr>
  </w:style>
  <w:style w:type="paragraph" w:styleId="TDC4">
    <w:name w:val="toc 4"/>
    <w:basedOn w:val="Normal"/>
    <w:next w:val="Normal"/>
    <w:autoRedefine/>
    <w:semiHidden/>
    <w:pPr>
      <w:ind w:left="2552" w:right="567" w:hanging="794"/>
    </w:pPr>
    <w:rPr>
      <w:sz w:val="18"/>
    </w:rPr>
  </w:style>
  <w:style w:type="paragraph" w:styleId="Textoindependiente2">
    <w:name w:val="Body Text 2"/>
    <w:basedOn w:val="Normal"/>
    <w:rsid w:val="00AA39FF"/>
    <w:rPr>
      <w:rFonts w:ascii="Arial Narrow" w:hAnsi="Arial Narrow"/>
      <w:sz w:val="24"/>
      <w:lang w:val="es-ES_tradnl"/>
    </w:rPr>
  </w:style>
  <w:style w:type="table" w:styleId="Tablaconcuadrcula">
    <w:name w:val="Table Grid"/>
    <w:basedOn w:val="Tablanormal"/>
    <w:rsid w:val="00304845"/>
    <w:pPr>
      <w:spacing w:line="3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5">
    <w:name w:val="toc 5"/>
    <w:basedOn w:val="Normal"/>
    <w:next w:val="Normal"/>
    <w:autoRedefine/>
    <w:semiHidden/>
    <w:rsid w:val="00304845"/>
    <w:pPr>
      <w:ind w:left="800"/>
    </w:pPr>
  </w:style>
  <w:style w:type="paragraph" w:styleId="TDC6">
    <w:name w:val="toc 6"/>
    <w:basedOn w:val="Normal"/>
    <w:next w:val="Normal"/>
    <w:autoRedefine/>
    <w:semiHidden/>
    <w:rsid w:val="00304845"/>
    <w:pPr>
      <w:ind w:left="1000"/>
    </w:pPr>
  </w:style>
  <w:style w:type="paragraph" w:styleId="TDC7">
    <w:name w:val="toc 7"/>
    <w:basedOn w:val="Normal"/>
    <w:next w:val="Normal"/>
    <w:autoRedefine/>
    <w:semiHidden/>
    <w:rsid w:val="00304845"/>
    <w:pPr>
      <w:ind w:left="1200"/>
    </w:pPr>
  </w:style>
  <w:style w:type="paragraph" w:styleId="TDC8">
    <w:name w:val="toc 8"/>
    <w:basedOn w:val="Normal"/>
    <w:next w:val="Normal"/>
    <w:autoRedefine/>
    <w:semiHidden/>
    <w:rsid w:val="00304845"/>
    <w:pPr>
      <w:ind w:left="1400"/>
    </w:pPr>
  </w:style>
  <w:style w:type="paragraph" w:styleId="TDC9">
    <w:name w:val="toc 9"/>
    <w:basedOn w:val="Normal"/>
    <w:next w:val="Normal"/>
    <w:autoRedefine/>
    <w:semiHidden/>
    <w:rsid w:val="00304845"/>
    <w:pPr>
      <w:ind w:left="1600"/>
    </w:pPr>
  </w:style>
  <w:style w:type="paragraph" w:styleId="Descripcin">
    <w:name w:val="caption"/>
    <w:basedOn w:val="Normal"/>
    <w:next w:val="Normal"/>
    <w:qFormat/>
    <w:rsid w:val="00907FB5"/>
    <w:rPr>
      <w:b/>
      <w:bCs/>
      <w:szCs w:val="20"/>
    </w:rPr>
  </w:style>
  <w:style w:type="paragraph" w:styleId="Textoindependiente">
    <w:name w:val="Body Text"/>
    <w:basedOn w:val="Normal"/>
    <w:rsid w:val="00E70C39"/>
    <w:pPr>
      <w:spacing w:after="120"/>
    </w:pPr>
  </w:style>
  <w:style w:type="table" w:styleId="Tablaelegante">
    <w:name w:val="Table Elegant"/>
    <w:basedOn w:val="Tablanormal"/>
    <w:rsid w:val="00164BBB"/>
    <w:pPr>
      <w:spacing w:line="30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profesional">
    <w:name w:val="Table Professional"/>
    <w:basedOn w:val="Tablanormal"/>
    <w:rsid w:val="00B405A4"/>
    <w:pPr>
      <w:spacing w:line="30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deglobo">
    <w:name w:val="Balloon Text"/>
    <w:basedOn w:val="Normal"/>
    <w:semiHidden/>
    <w:rsid w:val="00D17383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716665"/>
    <w:pPr>
      <w:shd w:val="clear" w:color="auto" w:fill="000080"/>
    </w:pPr>
    <w:rPr>
      <w:rFonts w:ascii="Tahoma" w:hAnsi="Tahoma" w:cs="Tahoma"/>
      <w:szCs w:val="20"/>
    </w:rPr>
  </w:style>
  <w:style w:type="paragraph" w:styleId="Textoindependiente3">
    <w:name w:val="Body Text 3"/>
    <w:basedOn w:val="Normal"/>
    <w:rsid w:val="006C28D2"/>
    <w:pPr>
      <w:spacing w:after="120"/>
    </w:pPr>
    <w:rPr>
      <w:sz w:val="16"/>
      <w:szCs w:val="16"/>
    </w:rPr>
  </w:style>
  <w:style w:type="paragraph" w:styleId="Textosinformato">
    <w:name w:val="Plain Text"/>
    <w:basedOn w:val="Normal"/>
    <w:rsid w:val="006C28D2"/>
    <w:pPr>
      <w:jc w:val="left"/>
    </w:pPr>
    <w:rPr>
      <w:rFonts w:ascii="Courier New" w:hAnsi="Courier New" w:cs="Courier New"/>
      <w:szCs w:val="20"/>
    </w:rPr>
  </w:style>
  <w:style w:type="paragraph" w:styleId="Listaconnmeros4">
    <w:name w:val="List Number 4"/>
    <w:basedOn w:val="Normal"/>
    <w:rsid w:val="006C28D2"/>
    <w:pPr>
      <w:numPr>
        <w:numId w:val="7"/>
      </w:numPr>
      <w:jc w:val="left"/>
    </w:pPr>
    <w:rPr>
      <w:rFonts w:ascii="Times New Roman" w:hAnsi="Times New Roman"/>
      <w:sz w:val="24"/>
    </w:rPr>
  </w:style>
  <w:style w:type="paragraph" w:styleId="Listaconnmeros3">
    <w:name w:val="List Number 3"/>
    <w:basedOn w:val="Normal"/>
    <w:rsid w:val="006C28D2"/>
    <w:pPr>
      <w:numPr>
        <w:numId w:val="8"/>
      </w:numPr>
      <w:jc w:val="left"/>
    </w:pPr>
    <w:rPr>
      <w:rFonts w:ascii="Times New Roman" w:hAnsi="Times New Roman"/>
      <w:sz w:val="24"/>
    </w:rPr>
  </w:style>
  <w:style w:type="paragraph" w:styleId="Sangra2detindependiente">
    <w:name w:val="Body Text Indent 2"/>
    <w:basedOn w:val="Normal"/>
    <w:rsid w:val="00600BAA"/>
    <w:pPr>
      <w:spacing w:after="120" w:line="480" w:lineRule="auto"/>
      <w:ind w:left="283"/>
    </w:pPr>
  </w:style>
  <w:style w:type="character" w:customStyle="1" w:styleId="Tabla">
    <w:name w:val="Tabla"/>
    <w:rsid w:val="00600BAA"/>
    <w:rPr>
      <w:rFonts w:ascii="Arial" w:hAnsi="Arial" w:cs="Arial"/>
      <w:i/>
      <w:iCs/>
      <w:noProof/>
      <w:color w:val="3366CC"/>
      <w:sz w:val="16"/>
      <w:lang w:val="es-ES"/>
    </w:rPr>
  </w:style>
  <w:style w:type="paragraph" w:styleId="Sangra3detindependiente">
    <w:name w:val="Body Text Indent 3"/>
    <w:basedOn w:val="Normal"/>
    <w:rsid w:val="00600BAA"/>
    <w:pPr>
      <w:ind w:hanging="840"/>
    </w:pPr>
    <w:rPr>
      <w:rFonts w:ascii="Times New Roman" w:hAnsi="Times New Roman"/>
      <w:sz w:val="18"/>
      <w:szCs w:val="20"/>
    </w:rPr>
  </w:style>
  <w:style w:type="paragraph" w:styleId="ndice1">
    <w:name w:val="index 1"/>
    <w:basedOn w:val="Normal"/>
    <w:next w:val="Normal"/>
    <w:autoRedefine/>
    <w:semiHidden/>
    <w:rsid w:val="00600BAA"/>
    <w:pPr>
      <w:ind w:left="200" w:hanging="200"/>
      <w:jc w:val="left"/>
    </w:pPr>
    <w:rPr>
      <w:rFonts w:ascii="Times New Roman" w:hAnsi="Times New Roman"/>
      <w:szCs w:val="20"/>
    </w:rPr>
  </w:style>
  <w:style w:type="paragraph" w:styleId="ndice2">
    <w:name w:val="index 2"/>
    <w:basedOn w:val="Normal"/>
    <w:next w:val="Normal"/>
    <w:autoRedefine/>
    <w:semiHidden/>
    <w:rsid w:val="00600BAA"/>
    <w:pPr>
      <w:ind w:left="400" w:hanging="200"/>
      <w:jc w:val="left"/>
    </w:pPr>
    <w:rPr>
      <w:rFonts w:ascii="Times New Roman" w:hAnsi="Times New Roman"/>
      <w:szCs w:val="20"/>
    </w:rPr>
  </w:style>
  <w:style w:type="paragraph" w:styleId="ndice3">
    <w:name w:val="index 3"/>
    <w:basedOn w:val="Normal"/>
    <w:next w:val="Normal"/>
    <w:autoRedefine/>
    <w:semiHidden/>
    <w:rsid w:val="00600BAA"/>
    <w:pPr>
      <w:ind w:left="600" w:hanging="200"/>
      <w:jc w:val="left"/>
    </w:pPr>
    <w:rPr>
      <w:rFonts w:ascii="Times New Roman" w:hAnsi="Times New Roman"/>
      <w:szCs w:val="20"/>
    </w:rPr>
  </w:style>
  <w:style w:type="paragraph" w:styleId="ndice4">
    <w:name w:val="index 4"/>
    <w:basedOn w:val="Normal"/>
    <w:next w:val="Normal"/>
    <w:autoRedefine/>
    <w:semiHidden/>
    <w:rsid w:val="00600BAA"/>
    <w:pPr>
      <w:ind w:left="800" w:hanging="200"/>
      <w:jc w:val="left"/>
    </w:pPr>
    <w:rPr>
      <w:rFonts w:ascii="Times New Roman" w:hAnsi="Times New Roman"/>
      <w:szCs w:val="20"/>
    </w:rPr>
  </w:style>
  <w:style w:type="paragraph" w:styleId="ndice5">
    <w:name w:val="index 5"/>
    <w:basedOn w:val="Normal"/>
    <w:next w:val="Normal"/>
    <w:autoRedefine/>
    <w:semiHidden/>
    <w:rsid w:val="00600BAA"/>
    <w:pPr>
      <w:ind w:left="1000" w:hanging="200"/>
      <w:jc w:val="left"/>
    </w:pPr>
    <w:rPr>
      <w:rFonts w:ascii="Times New Roman" w:hAnsi="Times New Roman"/>
      <w:szCs w:val="20"/>
    </w:rPr>
  </w:style>
  <w:style w:type="paragraph" w:styleId="ndice6">
    <w:name w:val="index 6"/>
    <w:basedOn w:val="Normal"/>
    <w:next w:val="Normal"/>
    <w:autoRedefine/>
    <w:semiHidden/>
    <w:rsid w:val="00600BAA"/>
    <w:pPr>
      <w:ind w:left="1200" w:hanging="200"/>
      <w:jc w:val="left"/>
    </w:pPr>
    <w:rPr>
      <w:rFonts w:ascii="Times New Roman" w:hAnsi="Times New Roman"/>
      <w:szCs w:val="20"/>
    </w:rPr>
  </w:style>
  <w:style w:type="paragraph" w:styleId="ndice7">
    <w:name w:val="index 7"/>
    <w:basedOn w:val="Normal"/>
    <w:next w:val="Normal"/>
    <w:autoRedefine/>
    <w:semiHidden/>
    <w:rsid w:val="00600BAA"/>
    <w:pPr>
      <w:ind w:left="1400" w:hanging="200"/>
      <w:jc w:val="left"/>
    </w:pPr>
    <w:rPr>
      <w:rFonts w:ascii="Times New Roman" w:hAnsi="Times New Roman"/>
      <w:szCs w:val="20"/>
    </w:rPr>
  </w:style>
  <w:style w:type="paragraph" w:styleId="ndice8">
    <w:name w:val="index 8"/>
    <w:basedOn w:val="Normal"/>
    <w:next w:val="Normal"/>
    <w:autoRedefine/>
    <w:semiHidden/>
    <w:rsid w:val="00600BAA"/>
    <w:pPr>
      <w:ind w:left="1600" w:hanging="200"/>
      <w:jc w:val="left"/>
    </w:pPr>
    <w:rPr>
      <w:rFonts w:ascii="Times New Roman" w:hAnsi="Times New Roman"/>
      <w:szCs w:val="20"/>
    </w:rPr>
  </w:style>
  <w:style w:type="paragraph" w:styleId="ndice9">
    <w:name w:val="index 9"/>
    <w:basedOn w:val="Normal"/>
    <w:next w:val="Normal"/>
    <w:autoRedefine/>
    <w:semiHidden/>
    <w:rsid w:val="00600BAA"/>
    <w:pPr>
      <w:ind w:left="1800" w:hanging="200"/>
      <w:jc w:val="left"/>
    </w:pPr>
    <w:rPr>
      <w:rFonts w:ascii="Times New Roman" w:hAnsi="Times New Roman"/>
      <w:szCs w:val="20"/>
    </w:rPr>
  </w:style>
  <w:style w:type="paragraph" w:styleId="Ttulodendice">
    <w:name w:val="index heading"/>
    <w:basedOn w:val="Normal"/>
    <w:next w:val="ndice1"/>
    <w:semiHidden/>
    <w:rsid w:val="00600BAA"/>
    <w:pPr>
      <w:jc w:val="left"/>
    </w:pPr>
    <w:rPr>
      <w:rFonts w:ascii="Times New Roman" w:hAnsi="Times New Roman"/>
      <w:szCs w:val="20"/>
    </w:rPr>
  </w:style>
  <w:style w:type="paragraph" w:styleId="Sangradetextonormal">
    <w:name w:val="Body Text Indent"/>
    <w:basedOn w:val="Normal"/>
    <w:rsid w:val="00600BAA"/>
    <w:pPr>
      <w:ind w:left="567"/>
    </w:pPr>
    <w:rPr>
      <w:rFonts w:ascii="Swis721 LtCn BT" w:hAnsi="Swis721 LtCn BT"/>
      <w:szCs w:val="20"/>
      <w:lang w:val="es-ES_tradnl"/>
    </w:rPr>
  </w:style>
  <w:style w:type="paragraph" w:styleId="NormalWeb">
    <w:name w:val="Normal (Web)"/>
    <w:basedOn w:val="Normal"/>
    <w:rsid w:val="00600BAA"/>
    <w:pPr>
      <w:spacing w:before="100" w:beforeAutospacing="1" w:after="100" w:afterAutospacing="1"/>
      <w:jc w:val="left"/>
    </w:pPr>
    <w:rPr>
      <w:rFonts w:eastAsia="Arial Unicode MS" w:cs="Arial Unicode MS"/>
      <w:sz w:val="17"/>
      <w:szCs w:val="17"/>
    </w:rPr>
  </w:style>
  <w:style w:type="character" w:styleId="Textoennegrita">
    <w:name w:val="Strong"/>
    <w:qFormat/>
    <w:rsid w:val="00600BAA"/>
    <w:rPr>
      <w:b/>
      <w:bCs/>
    </w:rPr>
  </w:style>
  <w:style w:type="paragraph" w:styleId="Listaconvietas">
    <w:name w:val="List Bullet"/>
    <w:basedOn w:val="Normal"/>
    <w:autoRedefine/>
    <w:rsid w:val="00600BAA"/>
    <w:pPr>
      <w:numPr>
        <w:numId w:val="9"/>
      </w:numPr>
      <w:jc w:val="left"/>
    </w:pPr>
    <w:rPr>
      <w:rFonts w:ascii="Times New Roman" w:hAnsi="Times New Roman"/>
      <w:szCs w:val="20"/>
    </w:rPr>
  </w:style>
  <w:style w:type="paragraph" w:customStyle="1" w:styleId="areasestra">
    <w:name w:val="areas estra"/>
    <w:basedOn w:val="Textoindependiente3"/>
    <w:rsid w:val="00600BAA"/>
    <w:pPr>
      <w:numPr>
        <w:numId w:val="10"/>
      </w:numPr>
      <w:tabs>
        <w:tab w:val="clear" w:pos="720"/>
      </w:tabs>
      <w:spacing w:before="60" w:after="0"/>
      <w:ind w:left="360" w:right="-496"/>
    </w:pPr>
    <w:rPr>
      <w:rFonts w:ascii="Times New Roman" w:hAnsi="Times New Roman"/>
      <w:b/>
      <w:bCs/>
      <w:i/>
      <w:iCs/>
      <w:snapToGrid w:val="0"/>
      <w:sz w:val="32"/>
      <w:szCs w:val="24"/>
    </w:rPr>
  </w:style>
  <w:style w:type="character" w:styleId="CitaHTML">
    <w:name w:val="HTML Cite"/>
    <w:rsid w:val="00600BAA"/>
    <w:rPr>
      <w:i/>
      <w:iCs/>
    </w:rPr>
  </w:style>
  <w:style w:type="paragraph" w:customStyle="1" w:styleId="Estilo1">
    <w:name w:val="Estilo1"/>
    <w:basedOn w:val="Normal"/>
    <w:rsid w:val="00600BAA"/>
    <w:pPr>
      <w:tabs>
        <w:tab w:val="left" w:pos="-2268"/>
      </w:tabs>
      <w:ind w:left="851" w:right="283"/>
    </w:pPr>
    <w:rPr>
      <w:rFonts w:ascii="Arial Narrow" w:hAnsi="Arial Narrow"/>
      <w:szCs w:val="20"/>
    </w:rPr>
  </w:style>
  <w:style w:type="character" w:customStyle="1" w:styleId="style101">
    <w:name w:val="style101"/>
    <w:rsid w:val="00600BAA"/>
    <w:rPr>
      <w:rFonts w:ascii="Verdana" w:hAnsi="Verdana" w:hint="default"/>
      <w:b w:val="0"/>
      <w:bCs w:val="0"/>
      <w:strike w:val="0"/>
      <w:dstrike w:val="0"/>
      <w:color w:val="EAEFF4"/>
      <w:sz w:val="14"/>
      <w:szCs w:val="14"/>
      <w:u w:val="none"/>
      <w:effect w:val="none"/>
    </w:rPr>
  </w:style>
  <w:style w:type="paragraph" w:customStyle="1" w:styleId="ArticleTitle">
    <w:name w:val="Article Title"/>
    <w:basedOn w:val="Normal"/>
    <w:next w:val="Textoindependiente1"/>
    <w:rsid w:val="00600BA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32"/>
      <w:szCs w:val="20"/>
      <w:lang w:val="en-US" w:eastAsia="en-US"/>
    </w:rPr>
  </w:style>
  <w:style w:type="paragraph" w:customStyle="1" w:styleId="Textoindependiente1">
    <w:name w:val="Texto independiente1"/>
    <w:basedOn w:val="Normal"/>
    <w:rsid w:val="00600B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en-US" w:eastAsia="en-US"/>
    </w:rPr>
  </w:style>
  <w:style w:type="paragraph" w:customStyle="1" w:styleId="AuthorNamesAffiliations">
    <w:name w:val="Author Names &amp; Affiliations"/>
    <w:basedOn w:val="Textoindependiente1"/>
    <w:next w:val="Textoindependiente1"/>
    <w:rsid w:val="00600BAA"/>
    <w:pPr>
      <w:jc w:val="center"/>
    </w:pPr>
    <w:rPr>
      <w:sz w:val="24"/>
    </w:rPr>
  </w:style>
  <w:style w:type="paragraph" w:customStyle="1" w:styleId="address">
    <w:name w:val="address"/>
    <w:basedOn w:val="Normal"/>
    <w:next w:val="Normal"/>
    <w:rsid w:val="00600BAA"/>
    <w:pPr>
      <w:ind w:firstLine="227"/>
      <w:jc w:val="center"/>
    </w:pPr>
    <w:rPr>
      <w:sz w:val="18"/>
      <w:szCs w:val="20"/>
      <w:lang w:val="en-US"/>
    </w:rPr>
  </w:style>
  <w:style w:type="character" w:customStyle="1" w:styleId="BodytextCar">
    <w:name w:val="Body text Car"/>
    <w:rsid w:val="00600BAA"/>
    <w:rPr>
      <w:lang w:val="en-US" w:eastAsia="en-US" w:bidi="ar-SA"/>
    </w:rPr>
  </w:style>
  <w:style w:type="paragraph" w:customStyle="1" w:styleId="author">
    <w:name w:val="author"/>
    <w:basedOn w:val="Normal"/>
    <w:next w:val="Normal"/>
    <w:rsid w:val="00600BAA"/>
    <w:pPr>
      <w:overflowPunct w:val="0"/>
      <w:autoSpaceDE w:val="0"/>
      <w:autoSpaceDN w:val="0"/>
      <w:adjustRightInd w:val="0"/>
      <w:spacing w:after="220"/>
      <w:ind w:firstLine="227"/>
      <w:jc w:val="center"/>
      <w:textAlignment w:val="baseline"/>
    </w:pPr>
    <w:rPr>
      <w:szCs w:val="20"/>
      <w:lang w:val="en-GB"/>
    </w:rPr>
  </w:style>
  <w:style w:type="paragraph" w:customStyle="1" w:styleId="General">
    <w:name w:val="General"/>
    <w:basedOn w:val="Normal"/>
    <w:rsid w:val="00600BAA"/>
    <w:pPr>
      <w:tabs>
        <w:tab w:val="left" w:pos="1160"/>
        <w:tab w:val="left" w:pos="6540"/>
      </w:tabs>
      <w:spacing w:before="240" w:line="360" w:lineRule="atLeast"/>
      <w:ind w:left="20" w:right="1"/>
    </w:pPr>
    <w:rPr>
      <w:rFonts w:ascii="Arial" w:hAnsi="Arial"/>
      <w:color w:val="000000"/>
      <w:szCs w:val="20"/>
      <w:lang w:val="en-US"/>
    </w:rPr>
  </w:style>
  <w:style w:type="character" w:styleId="nfasis">
    <w:name w:val="Emphasis"/>
    <w:qFormat/>
    <w:rsid w:val="00600BAA"/>
    <w:rPr>
      <w:i/>
      <w:iCs/>
    </w:rPr>
  </w:style>
  <w:style w:type="paragraph" w:customStyle="1" w:styleId="Normal15">
    <w:name w:val="Normal+15"/>
    <w:basedOn w:val="Normal"/>
    <w:next w:val="Normal"/>
    <w:rsid w:val="00600BAA"/>
    <w:pPr>
      <w:autoSpaceDE w:val="0"/>
      <w:autoSpaceDN w:val="0"/>
      <w:adjustRightInd w:val="0"/>
      <w:spacing w:before="1" w:after="1"/>
      <w:jc w:val="left"/>
    </w:pPr>
    <w:rPr>
      <w:rFonts w:ascii="Arial-BoldMT" w:hAnsi="Arial-BoldMT"/>
    </w:rPr>
  </w:style>
  <w:style w:type="paragraph" w:customStyle="1" w:styleId="Default">
    <w:name w:val="Default"/>
    <w:rsid w:val="00600BAA"/>
    <w:pPr>
      <w:autoSpaceDE w:val="0"/>
      <w:autoSpaceDN w:val="0"/>
      <w:adjustRightInd w:val="0"/>
    </w:pPr>
    <w:rPr>
      <w:rFonts w:ascii="Arial-BoldMT" w:hAnsi="Arial-BoldMT"/>
      <w:lang w:val="es-ES"/>
    </w:rPr>
  </w:style>
  <w:style w:type="paragraph" w:customStyle="1" w:styleId="Normal10">
    <w:name w:val="Normal+10"/>
    <w:basedOn w:val="Default"/>
    <w:next w:val="Default"/>
    <w:rsid w:val="00600BAA"/>
    <w:pPr>
      <w:spacing w:before="1" w:after="1"/>
    </w:pPr>
    <w:rPr>
      <w:szCs w:val="24"/>
    </w:rPr>
  </w:style>
  <w:style w:type="paragraph" w:customStyle="1" w:styleId="Normal12">
    <w:name w:val="Normal+12"/>
    <w:basedOn w:val="Default"/>
    <w:next w:val="Default"/>
    <w:rsid w:val="00600BAA"/>
    <w:pPr>
      <w:spacing w:before="1" w:after="1"/>
    </w:pPr>
    <w:rPr>
      <w:szCs w:val="24"/>
    </w:rPr>
  </w:style>
  <w:style w:type="paragraph" w:customStyle="1" w:styleId="Normal1">
    <w:name w:val="Normal+1"/>
    <w:basedOn w:val="Default"/>
    <w:next w:val="Default"/>
    <w:rsid w:val="00600BAA"/>
    <w:pPr>
      <w:spacing w:before="1" w:after="1"/>
    </w:pPr>
    <w:rPr>
      <w:rFonts w:ascii="ArialMT" w:hAnsi="ArialMT"/>
      <w:szCs w:val="24"/>
    </w:rPr>
  </w:style>
  <w:style w:type="paragraph" w:customStyle="1" w:styleId="Normal2">
    <w:name w:val="Normal+2"/>
    <w:basedOn w:val="Default"/>
    <w:next w:val="Default"/>
    <w:rsid w:val="00600BAA"/>
    <w:pPr>
      <w:spacing w:before="1" w:after="1"/>
    </w:pPr>
    <w:rPr>
      <w:szCs w:val="24"/>
    </w:rPr>
  </w:style>
  <w:style w:type="paragraph" w:customStyle="1" w:styleId="Referencia">
    <w:name w:val="Referencia"/>
    <w:basedOn w:val="Textoindependiente"/>
    <w:rsid w:val="00600BAA"/>
    <w:pPr>
      <w:spacing w:after="0"/>
      <w:ind w:left="540" w:hanging="540"/>
    </w:pPr>
    <w:rPr>
      <w:rFonts w:ascii="Times New Roman" w:hAnsi="Times New Roman"/>
      <w:sz w:val="24"/>
    </w:rPr>
  </w:style>
  <w:style w:type="paragraph" w:customStyle="1" w:styleId="Sangradetindependiente">
    <w:name w:val="SangrÌa de t. independiente"/>
    <w:basedOn w:val="Normal"/>
    <w:rsid w:val="00600BAA"/>
    <w:rPr>
      <w:rFonts w:ascii="Arial" w:hAnsi="Arial"/>
      <w:szCs w:val="20"/>
    </w:rPr>
  </w:style>
  <w:style w:type="paragraph" w:styleId="Cierre">
    <w:name w:val="Closing"/>
    <w:basedOn w:val="Normal"/>
    <w:rsid w:val="00600BAA"/>
    <w:pPr>
      <w:ind w:left="4252"/>
      <w:jc w:val="left"/>
    </w:pPr>
    <w:rPr>
      <w:rFonts w:ascii="Times New Roman" w:hAnsi="Times New Roman"/>
      <w:sz w:val="24"/>
    </w:rPr>
  </w:style>
  <w:style w:type="paragraph" w:styleId="Continuarlista">
    <w:name w:val="List Continue"/>
    <w:basedOn w:val="Normal"/>
    <w:rsid w:val="00600BAA"/>
    <w:pPr>
      <w:spacing w:after="120"/>
      <w:ind w:left="283"/>
      <w:jc w:val="left"/>
    </w:pPr>
    <w:rPr>
      <w:rFonts w:ascii="Times New Roman" w:hAnsi="Times New Roman"/>
      <w:sz w:val="24"/>
    </w:rPr>
  </w:style>
  <w:style w:type="paragraph" w:styleId="Continuarlista2">
    <w:name w:val="List Continue 2"/>
    <w:basedOn w:val="Normal"/>
    <w:rsid w:val="00600BAA"/>
    <w:pPr>
      <w:spacing w:after="120"/>
      <w:ind w:left="566"/>
      <w:jc w:val="left"/>
    </w:pPr>
    <w:rPr>
      <w:rFonts w:ascii="Times New Roman" w:hAnsi="Times New Roman"/>
      <w:sz w:val="24"/>
    </w:rPr>
  </w:style>
  <w:style w:type="paragraph" w:styleId="Continuarlista3">
    <w:name w:val="List Continue 3"/>
    <w:basedOn w:val="Normal"/>
    <w:rsid w:val="00600BAA"/>
    <w:pPr>
      <w:spacing w:after="120"/>
      <w:ind w:left="849"/>
      <w:jc w:val="left"/>
    </w:pPr>
    <w:rPr>
      <w:rFonts w:ascii="Times New Roman" w:hAnsi="Times New Roman"/>
      <w:sz w:val="24"/>
    </w:rPr>
  </w:style>
  <w:style w:type="paragraph" w:styleId="Continuarlista4">
    <w:name w:val="List Continue 4"/>
    <w:basedOn w:val="Normal"/>
    <w:rsid w:val="00600BAA"/>
    <w:pPr>
      <w:spacing w:after="120"/>
      <w:ind w:left="1132"/>
      <w:jc w:val="left"/>
    </w:pPr>
    <w:rPr>
      <w:rFonts w:ascii="Times New Roman" w:hAnsi="Times New Roman"/>
      <w:sz w:val="24"/>
    </w:rPr>
  </w:style>
  <w:style w:type="paragraph" w:styleId="Continuarlista5">
    <w:name w:val="List Continue 5"/>
    <w:basedOn w:val="Normal"/>
    <w:rsid w:val="00600BAA"/>
    <w:pPr>
      <w:spacing w:after="120"/>
      <w:ind w:left="1415"/>
      <w:jc w:val="left"/>
    </w:pPr>
    <w:rPr>
      <w:rFonts w:ascii="Times New Roman" w:hAnsi="Times New Roman"/>
      <w:sz w:val="24"/>
    </w:rPr>
  </w:style>
  <w:style w:type="paragraph" w:styleId="Direccinsobre">
    <w:name w:val="envelope address"/>
    <w:basedOn w:val="Normal"/>
    <w:rsid w:val="00600BAA"/>
    <w:pPr>
      <w:framePr w:w="7920" w:h="1980" w:hRule="exact" w:hSpace="141" w:wrap="auto" w:hAnchor="page" w:xAlign="center" w:yAlign="bottom"/>
      <w:ind w:left="2880"/>
      <w:jc w:val="left"/>
    </w:pPr>
    <w:rPr>
      <w:rFonts w:ascii="Arial" w:hAnsi="Arial"/>
      <w:sz w:val="24"/>
    </w:rPr>
  </w:style>
  <w:style w:type="paragraph" w:styleId="Encabezadodelista">
    <w:name w:val="toa heading"/>
    <w:basedOn w:val="Normal"/>
    <w:next w:val="Normal"/>
    <w:semiHidden/>
    <w:rsid w:val="00600BAA"/>
    <w:pPr>
      <w:spacing w:before="120"/>
      <w:jc w:val="left"/>
    </w:pPr>
    <w:rPr>
      <w:rFonts w:ascii="Arial" w:hAnsi="Arial"/>
      <w:b/>
      <w:sz w:val="24"/>
    </w:rPr>
  </w:style>
  <w:style w:type="paragraph" w:styleId="Encabezadodemensaje">
    <w:name w:val="Message Header"/>
    <w:basedOn w:val="Normal"/>
    <w:rsid w:val="00600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/>
      <w:sz w:val="24"/>
    </w:rPr>
  </w:style>
  <w:style w:type="paragraph" w:styleId="Encabezadodenota">
    <w:name w:val="Note Heading"/>
    <w:basedOn w:val="Normal"/>
    <w:next w:val="Normal"/>
    <w:rsid w:val="00600BAA"/>
    <w:pPr>
      <w:jc w:val="left"/>
    </w:pPr>
    <w:rPr>
      <w:rFonts w:ascii="Times New Roman" w:hAnsi="Times New Roman"/>
      <w:sz w:val="24"/>
    </w:rPr>
  </w:style>
  <w:style w:type="paragraph" w:styleId="Fecha">
    <w:name w:val="Date"/>
    <w:basedOn w:val="Normal"/>
    <w:next w:val="Normal"/>
    <w:rsid w:val="00600BAA"/>
    <w:pPr>
      <w:jc w:val="left"/>
    </w:pPr>
    <w:rPr>
      <w:rFonts w:ascii="Times New Roman" w:hAnsi="Times New Roman"/>
      <w:sz w:val="24"/>
    </w:rPr>
  </w:style>
  <w:style w:type="paragraph" w:styleId="Firma">
    <w:name w:val="Signature"/>
    <w:basedOn w:val="Normal"/>
    <w:rsid w:val="00600BAA"/>
    <w:pPr>
      <w:ind w:left="4252"/>
      <w:jc w:val="left"/>
    </w:pPr>
    <w:rPr>
      <w:rFonts w:ascii="Times New Roman" w:hAnsi="Times New Roman"/>
      <w:sz w:val="24"/>
    </w:rPr>
  </w:style>
  <w:style w:type="paragraph" w:styleId="Lista">
    <w:name w:val="List"/>
    <w:basedOn w:val="Normal"/>
    <w:rsid w:val="00600BAA"/>
    <w:pPr>
      <w:ind w:left="283" w:hanging="283"/>
      <w:jc w:val="left"/>
    </w:pPr>
    <w:rPr>
      <w:rFonts w:ascii="Times New Roman" w:hAnsi="Times New Roman"/>
      <w:sz w:val="24"/>
    </w:rPr>
  </w:style>
  <w:style w:type="paragraph" w:styleId="Lista2">
    <w:name w:val="List 2"/>
    <w:basedOn w:val="Normal"/>
    <w:rsid w:val="00600BAA"/>
    <w:pPr>
      <w:ind w:left="566" w:hanging="283"/>
      <w:jc w:val="left"/>
    </w:pPr>
    <w:rPr>
      <w:rFonts w:ascii="Times New Roman" w:hAnsi="Times New Roman"/>
      <w:sz w:val="24"/>
    </w:rPr>
  </w:style>
  <w:style w:type="paragraph" w:styleId="Lista3">
    <w:name w:val="List 3"/>
    <w:basedOn w:val="Normal"/>
    <w:rsid w:val="00600BAA"/>
    <w:pPr>
      <w:ind w:left="849" w:hanging="283"/>
      <w:jc w:val="left"/>
    </w:pPr>
    <w:rPr>
      <w:rFonts w:ascii="Times New Roman" w:hAnsi="Times New Roman"/>
      <w:sz w:val="24"/>
    </w:rPr>
  </w:style>
  <w:style w:type="paragraph" w:styleId="Lista4">
    <w:name w:val="List 4"/>
    <w:basedOn w:val="Normal"/>
    <w:rsid w:val="00600BAA"/>
    <w:pPr>
      <w:ind w:left="1132" w:hanging="283"/>
      <w:jc w:val="left"/>
    </w:pPr>
    <w:rPr>
      <w:rFonts w:ascii="Times New Roman" w:hAnsi="Times New Roman"/>
      <w:sz w:val="24"/>
    </w:rPr>
  </w:style>
  <w:style w:type="paragraph" w:styleId="Lista5">
    <w:name w:val="List 5"/>
    <w:basedOn w:val="Normal"/>
    <w:rsid w:val="00600BAA"/>
    <w:pPr>
      <w:ind w:left="1415" w:hanging="283"/>
      <w:jc w:val="left"/>
    </w:pPr>
    <w:rPr>
      <w:rFonts w:ascii="Times New Roman" w:hAnsi="Times New Roman"/>
      <w:sz w:val="24"/>
    </w:rPr>
  </w:style>
  <w:style w:type="paragraph" w:styleId="Listaconnmeros">
    <w:name w:val="List Number"/>
    <w:basedOn w:val="Normal"/>
    <w:rsid w:val="00600BAA"/>
    <w:pPr>
      <w:numPr>
        <w:numId w:val="11"/>
      </w:numPr>
      <w:jc w:val="left"/>
    </w:pPr>
    <w:rPr>
      <w:rFonts w:ascii="Times New Roman" w:hAnsi="Times New Roman"/>
      <w:sz w:val="24"/>
    </w:rPr>
  </w:style>
  <w:style w:type="paragraph" w:styleId="Listaconnmeros2">
    <w:name w:val="List Number 2"/>
    <w:basedOn w:val="Normal"/>
    <w:rsid w:val="00600BAA"/>
    <w:pPr>
      <w:numPr>
        <w:numId w:val="12"/>
      </w:numPr>
      <w:jc w:val="left"/>
    </w:pPr>
    <w:rPr>
      <w:rFonts w:ascii="Times New Roman" w:hAnsi="Times New Roman"/>
      <w:sz w:val="24"/>
    </w:rPr>
  </w:style>
  <w:style w:type="paragraph" w:styleId="Listaconnmeros5">
    <w:name w:val="List Number 5"/>
    <w:basedOn w:val="Normal"/>
    <w:rsid w:val="00600BAA"/>
    <w:pPr>
      <w:numPr>
        <w:numId w:val="13"/>
      </w:numPr>
      <w:jc w:val="left"/>
    </w:pPr>
    <w:rPr>
      <w:rFonts w:ascii="Times New Roman" w:hAnsi="Times New Roman"/>
      <w:sz w:val="24"/>
    </w:rPr>
  </w:style>
  <w:style w:type="paragraph" w:styleId="Listaconvietas2">
    <w:name w:val="List Bullet 2"/>
    <w:basedOn w:val="Normal"/>
    <w:autoRedefine/>
    <w:rsid w:val="00600BAA"/>
    <w:pPr>
      <w:numPr>
        <w:numId w:val="14"/>
      </w:numPr>
      <w:jc w:val="left"/>
    </w:pPr>
    <w:rPr>
      <w:rFonts w:ascii="Times New Roman" w:hAnsi="Times New Roman"/>
      <w:sz w:val="24"/>
    </w:rPr>
  </w:style>
  <w:style w:type="paragraph" w:styleId="Listaconvietas3">
    <w:name w:val="List Bullet 3"/>
    <w:basedOn w:val="Normal"/>
    <w:autoRedefine/>
    <w:rsid w:val="00600BAA"/>
    <w:pPr>
      <w:numPr>
        <w:numId w:val="15"/>
      </w:numPr>
      <w:jc w:val="left"/>
    </w:pPr>
    <w:rPr>
      <w:rFonts w:ascii="Times New Roman" w:hAnsi="Times New Roman"/>
      <w:sz w:val="24"/>
    </w:rPr>
  </w:style>
  <w:style w:type="paragraph" w:styleId="Listaconvietas4">
    <w:name w:val="List Bullet 4"/>
    <w:basedOn w:val="Normal"/>
    <w:autoRedefine/>
    <w:rsid w:val="00600BAA"/>
    <w:pPr>
      <w:numPr>
        <w:numId w:val="16"/>
      </w:numPr>
      <w:jc w:val="left"/>
    </w:pPr>
    <w:rPr>
      <w:rFonts w:ascii="Times New Roman" w:hAnsi="Times New Roman"/>
      <w:sz w:val="24"/>
    </w:rPr>
  </w:style>
  <w:style w:type="paragraph" w:styleId="Listaconvietas5">
    <w:name w:val="List Bullet 5"/>
    <w:basedOn w:val="Normal"/>
    <w:autoRedefine/>
    <w:rsid w:val="00600BAA"/>
    <w:pPr>
      <w:numPr>
        <w:numId w:val="17"/>
      </w:numPr>
      <w:jc w:val="left"/>
    </w:pPr>
    <w:rPr>
      <w:rFonts w:ascii="Times New Roman" w:hAnsi="Times New Roman"/>
      <w:sz w:val="24"/>
    </w:rPr>
  </w:style>
  <w:style w:type="paragraph" w:styleId="Remitedesobre">
    <w:name w:val="envelope return"/>
    <w:basedOn w:val="Normal"/>
    <w:rsid w:val="00600BAA"/>
    <w:pPr>
      <w:jc w:val="left"/>
    </w:pPr>
    <w:rPr>
      <w:rFonts w:ascii="Arial" w:hAnsi="Arial"/>
    </w:rPr>
  </w:style>
  <w:style w:type="paragraph" w:styleId="Saludo">
    <w:name w:val="Salutation"/>
    <w:basedOn w:val="Normal"/>
    <w:next w:val="Normal"/>
    <w:rsid w:val="00600BAA"/>
    <w:pPr>
      <w:jc w:val="left"/>
    </w:pPr>
    <w:rPr>
      <w:rFonts w:ascii="Times New Roman" w:hAnsi="Times New Roman"/>
      <w:sz w:val="24"/>
    </w:rPr>
  </w:style>
  <w:style w:type="paragraph" w:styleId="Sangranormal">
    <w:name w:val="Normal Indent"/>
    <w:basedOn w:val="Normal"/>
    <w:rsid w:val="00600BAA"/>
    <w:pPr>
      <w:ind w:left="708"/>
      <w:jc w:val="left"/>
    </w:pPr>
    <w:rPr>
      <w:rFonts w:ascii="Times New Roman" w:hAnsi="Times New Roman"/>
      <w:sz w:val="24"/>
    </w:rPr>
  </w:style>
  <w:style w:type="paragraph" w:styleId="Subttulo">
    <w:name w:val="Subtitle"/>
    <w:basedOn w:val="Normal"/>
    <w:qFormat/>
    <w:rsid w:val="00600BAA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adeilustraciones">
    <w:name w:val="table of figures"/>
    <w:basedOn w:val="Normal"/>
    <w:next w:val="Normal"/>
    <w:semiHidden/>
    <w:rsid w:val="00600BAA"/>
    <w:pPr>
      <w:ind w:left="480" w:hanging="480"/>
      <w:jc w:val="left"/>
    </w:pPr>
    <w:rPr>
      <w:rFonts w:ascii="Times New Roman" w:hAnsi="Times New Roman"/>
      <w:sz w:val="24"/>
    </w:rPr>
  </w:style>
  <w:style w:type="paragraph" w:styleId="Textocomentario">
    <w:name w:val="annotation text"/>
    <w:basedOn w:val="Normal"/>
    <w:semiHidden/>
    <w:rsid w:val="00600BAA"/>
    <w:pPr>
      <w:jc w:val="left"/>
    </w:pPr>
    <w:rPr>
      <w:rFonts w:ascii="Times New Roman" w:hAnsi="Times New Roman"/>
    </w:rPr>
  </w:style>
  <w:style w:type="paragraph" w:styleId="Textoconsangra">
    <w:name w:val="table of authorities"/>
    <w:basedOn w:val="Normal"/>
    <w:next w:val="Normal"/>
    <w:semiHidden/>
    <w:rsid w:val="00600BAA"/>
    <w:pPr>
      <w:ind w:left="240" w:hanging="240"/>
      <w:jc w:val="left"/>
    </w:pPr>
    <w:rPr>
      <w:rFonts w:ascii="Times New Roman" w:hAnsi="Times New Roman"/>
      <w:sz w:val="24"/>
    </w:rPr>
  </w:style>
  <w:style w:type="paragraph" w:styleId="Textodebloque">
    <w:name w:val="Block Text"/>
    <w:basedOn w:val="Normal"/>
    <w:rsid w:val="00600BAA"/>
    <w:pPr>
      <w:spacing w:after="120"/>
      <w:ind w:left="1440" w:right="1440"/>
      <w:jc w:val="left"/>
    </w:pPr>
    <w:rPr>
      <w:rFonts w:ascii="Times New Roman" w:hAnsi="Times New Roman"/>
      <w:sz w:val="24"/>
    </w:rPr>
  </w:style>
  <w:style w:type="paragraph" w:styleId="Textoindependienteprimerasangra">
    <w:name w:val="Body Text First Indent"/>
    <w:basedOn w:val="Textoindependiente"/>
    <w:rsid w:val="00600BAA"/>
    <w:pPr>
      <w:ind w:firstLine="210"/>
      <w:jc w:val="left"/>
    </w:pPr>
    <w:rPr>
      <w:rFonts w:ascii="Times New Roman" w:hAnsi="Times New Roman" w:cs="Tahoma"/>
      <w:sz w:val="24"/>
    </w:rPr>
  </w:style>
  <w:style w:type="paragraph" w:styleId="Textoindependienteprimerasangra2">
    <w:name w:val="Body Text First Indent 2"/>
    <w:basedOn w:val="Sangradetextonormal"/>
    <w:rsid w:val="00600BAA"/>
    <w:pPr>
      <w:spacing w:after="120"/>
      <w:ind w:left="283" w:firstLine="210"/>
      <w:jc w:val="left"/>
    </w:pPr>
    <w:rPr>
      <w:rFonts w:ascii="Times New Roman" w:hAnsi="Times New Roman"/>
      <w:sz w:val="24"/>
      <w:szCs w:val="24"/>
      <w:lang w:val="es-ES"/>
    </w:rPr>
  </w:style>
  <w:style w:type="paragraph" w:styleId="Textomacro">
    <w:name w:val="macro"/>
    <w:semiHidden/>
    <w:rsid w:val="00600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s-ES"/>
    </w:rPr>
  </w:style>
  <w:style w:type="paragraph" w:styleId="Textonotaalfinal">
    <w:name w:val="endnote text"/>
    <w:basedOn w:val="Normal"/>
    <w:semiHidden/>
    <w:rsid w:val="00600BAA"/>
    <w:pPr>
      <w:jc w:val="left"/>
    </w:pPr>
    <w:rPr>
      <w:rFonts w:ascii="Times New Roman" w:hAnsi="Times New Roman"/>
    </w:rPr>
  </w:style>
  <w:style w:type="paragraph" w:styleId="Textonotapie">
    <w:name w:val="footnote text"/>
    <w:basedOn w:val="Normal"/>
    <w:semiHidden/>
    <w:rsid w:val="00600BAA"/>
    <w:pPr>
      <w:jc w:val="left"/>
    </w:pPr>
    <w:rPr>
      <w:rFonts w:ascii="Times New Roman" w:hAnsi="Times New Roman"/>
    </w:rPr>
  </w:style>
  <w:style w:type="paragraph" w:styleId="Ttulo">
    <w:name w:val="Title"/>
    <w:basedOn w:val="Normal"/>
    <w:qFormat/>
    <w:rsid w:val="00F14D10"/>
    <w:pPr>
      <w:spacing w:before="240" w:after="60"/>
      <w:jc w:val="left"/>
      <w:outlineLvl w:val="0"/>
    </w:pPr>
    <w:rPr>
      <w:rFonts w:ascii="Times New Roman" w:hAnsi="Times New Roman" w:cs="Times New Roman"/>
      <w:b/>
      <w:kern w:val="28"/>
      <w:sz w:val="32"/>
    </w:rPr>
  </w:style>
  <w:style w:type="paragraph" w:styleId="HTMLconformatoprevio">
    <w:name w:val="HTML Preformatted"/>
    <w:basedOn w:val="Normal"/>
    <w:rsid w:val="00600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Cs w:val="20"/>
    </w:rPr>
  </w:style>
  <w:style w:type="character" w:styleId="Hipervnculovisitado">
    <w:name w:val="FollowedHyperlink"/>
    <w:rsid w:val="00600BAA"/>
    <w:rPr>
      <w:color w:val="800080"/>
      <w:u w:val="single"/>
    </w:rPr>
  </w:style>
  <w:style w:type="paragraph" w:customStyle="1" w:styleId="Normal17">
    <w:name w:val="Normal+17"/>
    <w:basedOn w:val="Default"/>
    <w:next w:val="Default"/>
    <w:rsid w:val="00600BAA"/>
    <w:pPr>
      <w:spacing w:before="1" w:after="1"/>
    </w:pPr>
    <w:rPr>
      <w:szCs w:val="24"/>
    </w:rPr>
  </w:style>
  <w:style w:type="character" w:customStyle="1" w:styleId="normalblneg1">
    <w:name w:val="normalblneg1"/>
    <w:rsid w:val="00600BAA"/>
    <w:rPr>
      <w:rFonts w:ascii="Verdana" w:hAnsi="Verdana" w:hint="default"/>
      <w:b/>
      <w:bCs/>
      <w:sz w:val="14"/>
      <w:szCs w:val="14"/>
    </w:rPr>
  </w:style>
  <w:style w:type="paragraph" w:customStyle="1" w:styleId="Enumeracin1">
    <w:name w:val="Enumeración 1"/>
    <w:basedOn w:val="Normal"/>
    <w:next w:val="Normal"/>
    <w:rsid w:val="00600BAA"/>
    <w:pPr>
      <w:ind w:left="538" w:right="357" w:hanging="357"/>
    </w:pPr>
    <w:rPr>
      <w:rFonts w:ascii="Garamond" w:hAnsi="Garamond"/>
      <w:spacing w:val="-5"/>
      <w:szCs w:val="20"/>
      <w:lang w:eastAsia="en-US"/>
    </w:rPr>
  </w:style>
  <w:style w:type="paragraph" w:customStyle="1" w:styleId="Enumeracion1">
    <w:name w:val="Enumeracion1"/>
    <w:basedOn w:val="Enumeracin1"/>
    <w:next w:val="Normal"/>
    <w:rsid w:val="00600BAA"/>
  </w:style>
  <w:style w:type="paragraph" w:customStyle="1" w:styleId="Enumeracin1sig">
    <w:name w:val="Enumeración 1 sig"/>
    <w:basedOn w:val="Enumeracin1"/>
    <w:rsid w:val="00600BAA"/>
    <w:pPr>
      <w:ind w:left="540" w:firstLine="0"/>
    </w:pPr>
  </w:style>
  <w:style w:type="paragraph" w:styleId="z-Principiodelformulario">
    <w:name w:val="HTML Top of Form"/>
    <w:basedOn w:val="Normal"/>
    <w:next w:val="Normal"/>
    <w:hidden/>
    <w:rsid w:val="00600BA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600BA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normal11">
    <w:name w:val="normal1"/>
    <w:rsid w:val="00600BAA"/>
    <w:rPr>
      <w:rFonts w:ascii="Verdana" w:hAnsi="Verdana" w:hint="default"/>
      <w:color w:val="000000"/>
      <w:sz w:val="14"/>
      <w:szCs w:val="14"/>
    </w:rPr>
  </w:style>
  <w:style w:type="character" w:customStyle="1" w:styleId="peqtitular1">
    <w:name w:val="peqtitular1"/>
    <w:rsid w:val="00600BAA"/>
    <w:rPr>
      <w:rFonts w:ascii="Verdana" w:hAnsi="Verdana" w:hint="default"/>
      <w:b w:val="0"/>
      <w:bCs w:val="0"/>
      <w:i w:val="0"/>
      <w:iCs w:val="0"/>
      <w:color w:val="92A0AA"/>
      <w:sz w:val="24"/>
      <w:szCs w:val="24"/>
    </w:rPr>
  </w:style>
  <w:style w:type="paragraph" w:customStyle="1" w:styleId="checkbox1">
    <w:name w:val="checkbox1"/>
    <w:basedOn w:val="Normal"/>
    <w:rsid w:val="00600BAA"/>
    <w:pPr>
      <w:pBdr>
        <w:top w:val="single" w:sz="6" w:space="0" w:color="AAAAAD"/>
        <w:left w:val="single" w:sz="6" w:space="0" w:color="AAAAAD"/>
        <w:bottom w:val="single" w:sz="6" w:space="0" w:color="AAAAAD"/>
        <w:right w:val="single" w:sz="6" w:space="0" w:color="AAAAAD"/>
      </w:pBdr>
      <w:shd w:val="clear" w:color="auto" w:fill="FFFFFF"/>
      <w:spacing w:before="100" w:beforeAutospacing="1" w:after="100" w:afterAutospacing="1"/>
      <w:jc w:val="left"/>
    </w:pPr>
    <w:rPr>
      <w:color w:val="000000"/>
      <w:sz w:val="15"/>
      <w:szCs w:val="15"/>
    </w:rPr>
  </w:style>
  <w:style w:type="paragraph" w:customStyle="1" w:styleId="grantitular">
    <w:name w:val="grantitular"/>
    <w:basedOn w:val="Normal"/>
    <w:rsid w:val="00600BAA"/>
    <w:pPr>
      <w:spacing w:before="100" w:beforeAutospacing="1" w:after="100" w:afterAutospacing="1"/>
      <w:jc w:val="left"/>
    </w:pPr>
    <w:rPr>
      <w:color w:val="92A0AA"/>
      <w:sz w:val="40"/>
      <w:szCs w:val="40"/>
    </w:rPr>
  </w:style>
  <w:style w:type="paragraph" w:customStyle="1" w:styleId="peqtitular">
    <w:name w:val="peqtitular"/>
    <w:basedOn w:val="Normal"/>
    <w:rsid w:val="00600BAA"/>
    <w:pPr>
      <w:spacing w:before="100" w:beforeAutospacing="1" w:after="100" w:afterAutospacing="1"/>
      <w:jc w:val="left"/>
    </w:pPr>
    <w:rPr>
      <w:color w:val="92A0AA"/>
      <w:sz w:val="24"/>
    </w:rPr>
  </w:style>
  <w:style w:type="paragraph" w:customStyle="1" w:styleId="Normal13">
    <w:name w:val="Normal1"/>
    <w:basedOn w:val="Normal"/>
    <w:rsid w:val="00600BAA"/>
    <w:pPr>
      <w:spacing w:before="100" w:beforeAutospacing="1" w:after="100" w:afterAutospacing="1"/>
      <w:jc w:val="left"/>
    </w:pPr>
    <w:rPr>
      <w:color w:val="000000"/>
      <w:sz w:val="14"/>
      <w:szCs w:val="14"/>
    </w:rPr>
  </w:style>
  <w:style w:type="paragraph" w:customStyle="1" w:styleId="normalnegrita">
    <w:name w:val="normalnegrita"/>
    <w:basedOn w:val="Normal"/>
    <w:rsid w:val="00600BAA"/>
    <w:pPr>
      <w:spacing w:before="100" w:beforeAutospacing="1" w:after="100" w:afterAutospacing="1"/>
      <w:jc w:val="left"/>
    </w:pPr>
    <w:rPr>
      <w:b/>
      <w:bCs/>
      <w:color w:val="000000"/>
      <w:sz w:val="14"/>
      <w:szCs w:val="14"/>
    </w:rPr>
  </w:style>
  <w:style w:type="paragraph" w:customStyle="1" w:styleId="normalblanco">
    <w:name w:val="normalblanco"/>
    <w:basedOn w:val="Normal"/>
    <w:rsid w:val="00600BAA"/>
    <w:pPr>
      <w:spacing w:before="100" w:beforeAutospacing="1" w:after="100" w:afterAutospacing="1"/>
      <w:jc w:val="left"/>
    </w:pPr>
    <w:rPr>
      <w:color w:val="FFFFFF"/>
      <w:sz w:val="14"/>
      <w:szCs w:val="14"/>
    </w:rPr>
  </w:style>
  <w:style w:type="paragraph" w:customStyle="1" w:styleId="normalblneg">
    <w:name w:val="normalblneg"/>
    <w:basedOn w:val="Normal"/>
    <w:rsid w:val="00600BAA"/>
    <w:pPr>
      <w:spacing w:before="100" w:beforeAutospacing="1" w:after="100" w:afterAutospacing="1"/>
      <w:jc w:val="left"/>
    </w:pPr>
    <w:rPr>
      <w:b/>
      <w:bCs/>
      <w:sz w:val="14"/>
      <w:szCs w:val="14"/>
    </w:rPr>
  </w:style>
  <w:style w:type="paragraph" w:customStyle="1" w:styleId="piepagina">
    <w:name w:val="piepagina"/>
    <w:basedOn w:val="Normal"/>
    <w:rsid w:val="00600BAA"/>
    <w:pPr>
      <w:spacing w:before="100" w:beforeAutospacing="1" w:after="100" w:afterAutospacing="1"/>
      <w:jc w:val="left"/>
    </w:pPr>
    <w:rPr>
      <w:color w:val="FFFFFF"/>
      <w:sz w:val="14"/>
      <w:szCs w:val="14"/>
    </w:rPr>
  </w:style>
  <w:style w:type="paragraph" w:customStyle="1" w:styleId="titmodulo">
    <w:name w:val="titmodulo"/>
    <w:basedOn w:val="Normal"/>
    <w:rsid w:val="00600BAA"/>
    <w:pPr>
      <w:spacing w:before="100" w:beforeAutospacing="1" w:after="100" w:afterAutospacing="1"/>
      <w:jc w:val="left"/>
    </w:pPr>
    <w:rPr>
      <w:b/>
      <w:bCs/>
      <w:color w:val="FFFFFF"/>
      <w:sz w:val="16"/>
      <w:szCs w:val="16"/>
    </w:rPr>
  </w:style>
  <w:style w:type="paragraph" w:customStyle="1" w:styleId="titmoduloblanco">
    <w:name w:val="titmoduloblanco"/>
    <w:basedOn w:val="Normal"/>
    <w:rsid w:val="00600BA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/>
      <w:jc w:val="left"/>
    </w:pPr>
    <w:rPr>
      <w:sz w:val="14"/>
      <w:szCs w:val="14"/>
    </w:rPr>
  </w:style>
  <w:style w:type="paragraph" w:customStyle="1" w:styleId="boton">
    <w:name w:val="boton"/>
    <w:basedOn w:val="Normal"/>
    <w:rsid w:val="00600BAA"/>
    <w:pPr>
      <w:spacing w:before="100" w:beforeAutospacing="1" w:after="100" w:afterAutospacing="1"/>
      <w:jc w:val="left"/>
    </w:pPr>
    <w:rPr>
      <w:color w:val="608297"/>
      <w:sz w:val="16"/>
      <w:szCs w:val="16"/>
    </w:rPr>
  </w:style>
  <w:style w:type="paragraph" w:customStyle="1" w:styleId="link">
    <w:name w:val="link"/>
    <w:basedOn w:val="Normal"/>
    <w:rsid w:val="00600BAA"/>
    <w:pPr>
      <w:spacing w:before="100" w:beforeAutospacing="1" w:after="100" w:afterAutospacing="1"/>
      <w:jc w:val="left"/>
    </w:pPr>
    <w:rPr>
      <w:color w:val="000000"/>
      <w:sz w:val="14"/>
      <w:szCs w:val="14"/>
    </w:rPr>
  </w:style>
  <w:style w:type="paragraph" w:customStyle="1" w:styleId="linkb">
    <w:name w:val="linkb"/>
    <w:basedOn w:val="Normal"/>
    <w:rsid w:val="00600BAA"/>
    <w:pPr>
      <w:spacing w:before="100" w:beforeAutospacing="1" w:after="100" w:afterAutospacing="1"/>
      <w:jc w:val="left"/>
    </w:pPr>
    <w:rPr>
      <w:color w:val="000000"/>
      <w:sz w:val="14"/>
      <w:szCs w:val="14"/>
    </w:rPr>
  </w:style>
  <w:style w:type="paragraph" w:customStyle="1" w:styleId="linkmiguitas">
    <w:name w:val="linkmiguitas"/>
    <w:basedOn w:val="Normal"/>
    <w:rsid w:val="00600BAA"/>
    <w:pPr>
      <w:spacing w:before="100" w:beforeAutospacing="1" w:after="100" w:afterAutospacing="1"/>
      <w:jc w:val="left"/>
    </w:pPr>
    <w:rPr>
      <w:color w:val="608297"/>
      <w:sz w:val="16"/>
      <w:szCs w:val="16"/>
      <w:u w:val="single"/>
    </w:rPr>
  </w:style>
  <w:style w:type="paragraph" w:customStyle="1" w:styleId="campotxt">
    <w:name w:val="campotxt"/>
    <w:basedOn w:val="Normal"/>
    <w:rsid w:val="00600BAA"/>
    <w:pPr>
      <w:pBdr>
        <w:top w:val="single" w:sz="6" w:space="0" w:color="ADC3CE"/>
        <w:left w:val="single" w:sz="6" w:space="0" w:color="ADC3CE"/>
        <w:bottom w:val="single" w:sz="6" w:space="0" w:color="ADC3CE"/>
        <w:right w:val="single" w:sz="6" w:space="0" w:color="ADC3CE"/>
      </w:pBdr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desple">
    <w:name w:val="desple"/>
    <w:basedOn w:val="Normal"/>
    <w:rsid w:val="00600BAA"/>
    <w:pPr>
      <w:shd w:val="clear" w:color="auto" w:fill="0066CC"/>
      <w:spacing w:before="100" w:beforeAutospacing="1" w:after="100" w:afterAutospacing="1"/>
      <w:jc w:val="left"/>
    </w:pPr>
    <w:rPr>
      <w:color w:val="FFFFFF"/>
      <w:sz w:val="14"/>
      <w:szCs w:val="14"/>
    </w:rPr>
  </w:style>
  <w:style w:type="paragraph" w:customStyle="1" w:styleId="menu">
    <w:name w:val="menu"/>
    <w:basedOn w:val="Normal"/>
    <w:rsid w:val="00600BAA"/>
    <w:pPr>
      <w:spacing w:before="100" w:beforeAutospacing="1" w:after="100" w:afterAutospacing="1"/>
      <w:jc w:val="left"/>
    </w:pPr>
    <w:rPr>
      <w:color w:val="FFFFFF"/>
      <w:sz w:val="18"/>
      <w:szCs w:val="18"/>
    </w:rPr>
  </w:style>
  <w:style w:type="paragraph" w:customStyle="1" w:styleId="submenu">
    <w:name w:val="submenu"/>
    <w:basedOn w:val="Normal"/>
    <w:rsid w:val="00600BAA"/>
    <w:pPr>
      <w:spacing w:before="100" w:beforeAutospacing="1" w:after="100" w:afterAutospacing="1"/>
      <w:jc w:val="left"/>
    </w:pPr>
    <w:rPr>
      <w:color w:val="3D4F5C"/>
      <w:sz w:val="16"/>
      <w:szCs w:val="16"/>
    </w:rPr>
  </w:style>
  <w:style w:type="paragraph" w:customStyle="1" w:styleId="cajaform">
    <w:name w:val="cajaform"/>
    <w:basedOn w:val="Normal"/>
    <w:rsid w:val="00600BAA"/>
    <w:pPr>
      <w:shd w:val="clear" w:color="auto" w:fill="FFFFFF"/>
      <w:spacing w:before="100" w:beforeAutospacing="1" w:after="100" w:afterAutospacing="1"/>
      <w:jc w:val="left"/>
    </w:pPr>
    <w:rPr>
      <w:color w:val="000000"/>
      <w:sz w:val="16"/>
      <w:szCs w:val="16"/>
    </w:rPr>
  </w:style>
  <w:style w:type="paragraph" w:customStyle="1" w:styleId="fondoa">
    <w:name w:val="fondoa"/>
    <w:basedOn w:val="Normal"/>
    <w:rsid w:val="00600BAA"/>
    <w:pPr>
      <w:shd w:val="clear" w:color="auto" w:fill="EBF1FA"/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fondob">
    <w:name w:val="fondob"/>
    <w:basedOn w:val="Normal"/>
    <w:rsid w:val="00600BAA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character" w:customStyle="1" w:styleId="TextoDHCar">
    <w:name w:val="Texto DH Car"/>
    <w:rsid w:val="00600BAA"/>
    <w:rPr>
      <w:rFonts w:ascii="Garamond" w:hAnsi="Garamond"/>
      <w:b/>
      <w:bCs/>
      <w:lang w:val="en-GB"/>
    </w:rPr>
  </w:style>
  <w:style w:type="paragraph" w:customStyle="1" w:styleId="TextoDHCarCarCar">
    <w:name w:val="Texto DH Car Car Car"/>
    <w:basedOn w:val="Normal"/>
    <w:rsid w:val="00600BAA"/>
    <w:pPr>
      <w:suppressAutoHyphens/>
    </w:pPr>
    <w:rPr>
      <w:rFonts w:ascii="Garamond" w:hAnsi="Garamond"/>
      <w:lang w:eastAsia="ar-SA"/>
    </w:rPr>
  </w:style>
  <w:style w:type="character" w:styleId="Refdenotaalpie">
    <w:name w:val="footnote reference"/>
    <w:semiHidden/>
    <w:rsid w:val="006E3C1A"/>
    <w:rPr>
      <w:vertAlign w:val="superscript"/>
    </w:rPr>
  </w:style>
  <w:style w:type="paragraph" w:styleId="Prrafodelista">
    <w:name w:val="List Paragraph"/>
    <w:basedOn w:val="Normal"/>
    <w:uiPriority w:val="34"/>
    <w:qFormat/>
    <w:rsid w:val="00FD57F8"/>
    <w:pPr>
      <w:ind w:left="720"/>
      <w:contextualSpacing/>
    </w:pPr>
  </w:style>
  <w:style w:type="character" w:styleId="Refdenotaalfinal">
    <w:name w:val="endnote reference"/>
    <w:basedOn w:val="Fuentedeprrafopredeter"/>
    <w:rsid w:val="00974729"/>
    <w:rPr>
      <w:vertAlign w:val="superscript"/>
    </w:rPr>
  </w:style>
  <w:style w:type="paragraph" w:customStyle="1" w:styleId="TableTitle">
    <w:name w:val="Table Title"/>
    <w:basedOn w:val="Normal"/>
    <w:rsid w:val="00355457"/>
    <w:pPr>
      <w:autoSpaceDE w:val="0"/>
      <w:autoSpaceDN w:val="0"/>
      <w:spacing w:after="0"/>
      <w:jc w:val="center"/>
    </w:pPr>
    <w:rPr>
      <w:rFonts w:asciiTheme="minorHAnsi" w:hAnsiTheme="minorHAnsi" w:cs="Times New Roman"/>
      <w:smallCap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PIP17</b:Tag>
    <b:SourceType>InternetSite</b:SourceType>
    <b:Guid>{5A1109CF-7386-4653-803A-C6D4DD814DB2}</b:Guid>
    <b:Author>
      <b:Author>
        <b:NameList>
          <b:Person>
            <b:Last>project</b:Last>
            <b:First>PIPER</b:First>
            <b:Middle>EU</b:Middle>
          </b:Person>
        </b:NameList>
      </b:Author>
    </b:Author>
    <b:Title>http://www.piper-project.org/</b:Title>
    <b:Year>2017</b:Year>
    <b:RefOrder>2</b:RefOrder>
  </b:Source>
  <b:Source>
    <b:Tag>Geh09</b:Tag>
    <b:SourceType>ConferenceProceedings</b:SourceType>
    <b:Guid>{43FC7DB4-F3B6-49D4-ACD9-9E11FF5EF643}</b:Guid>
    <b:Title>Objective rating of signals using test ans simulation responses</b:Title>
    <b:City>Stuttgart</b:City>
    <b:Year>2009</b:Year>
    <b:Publisher>21st International Technical Conference on the Enhanced Safety of Vehicles Conference (ESV)</b:Publisher>
    <b:Author>
      <b:Author>
        <b:NameList>
          <b:Person>
            <b:Last>Gehre</b:Last>
            <b:First>C</b:First>
          </b:Person>
          <b:Person>
            <b:Last>Gades</b:Last>
            <b:First>H</b:First>
          </b:Person>
          <b:Person>
            <b:Last>Wernicke</b:Last>
            <b:First>P</b:First>
          </b:Person>
        </b:NameList>
      </b:Author>
    </b:Author>
    <b:RefOrder>3</b:RefOrder>
  </b:Source>
  <b:Source>
    <b:Tag>Iwa021</b:Tag>
    <b:SourceType>JournalArticle</b:SourceType>
    <b:Guid>{46E55C21-E214-496B-9809-DF778092CECB}</b:Guid>
    <b:Title>Development of a Finite Element Model of the Total Human Model for Safety (THUMS) and Application to Injury Reconstruction</b:Title>
    <b:JournalName>IRCOBI Conference</b:JournalName>
    <b:Year>2002</b:Year>
    <b:Author>
      <b:Author>
        <b:NameList>
          <b:Person>
            <b:Last>Iwamoto</b:Last>
            <b:First>Masami</b:First>
          </b:Person>
          <b:Person>
            <b:Last>Kisanuki</b:Last>
            <b:First>Yoshikatsu</b:First>
          </b:Person>
          <b:Person>
            <b:Last>Watanabe</b:Last>
            <b:First>Isao</b:First>
          </b:Person>
          <b:Person>
            <b:Last>Furusu</b:Last>
            <b:First>Katsuya</b:First>
          </b:Person>
          <b:Person>
            <b:Last>Miki </b:Last>
            <b:First>Kazuo</b:First>
          </b:Person>
        </b:NameList>
      </b:Author>
    </b:Author>
    <b:RefOrder>1</b:RefOrder>
  </b:Source>
  <b:Source>
    <b:Tag>Ira17</b:Tag>
    <b:SourceType>JournalArticle</b:SourceType>
    <b:Guid>{9EC57215-52CE-4769-BEEA-144821303183}</b:Guid>
    <b:Title>Recent HBM actvities at Chalmers University.</b:Title>
    <b:JournalName>Presentation at Conference: Human Body Modelling in Automotive Safety</b:JournalName>
    <b:Year>2017</b:Year>
    <b:Author>
      <b:Author>
        <b:NameList>
          <b:Person>
            <b:Last>Iraeus</b:Last>
            <b:First>Johan</b:First>
          </b:Person>
          <b:Person>
            <b:Last>Davidsson</b:Last>
            <b:First>Johan</b:First>
          </b:Person>
          <b:Person>
            <b:Last>Brolin</b:Last>
            <b:First>K</b:First>
          </b:Person>
        </b:NameList>
      </b:Author>
    </b:Author>
    <b:City>Berlin, Tyskland</b:City>
    <b:Month>November</b:Month>
    <b:Day>28-29</b:Day>
    <b:RefOrder>4</b:RefOrder>
  </b:Source>
  <b:Source>
    <b:Tag>Afe16</b:Tag>
    <b:SourceType>JournalArticle</b:SourceType>
    <b:Guid>{7EC93040-B774-4EB6-AAB6-B057265E5CE4}</b:Guid>
    <b:Title>Biofidelity Evaluation of Thoracolumbar Spine Model in THUMS</b:Title>
    <b:JournalName>Departament of Applied Mechanics</b:JournalName>
    <b:Year>2016</b:Year>
    <b:Author>
      <b:Author>
        <b:NameList>
          <b:Person>
            <b:Last>Afewerki</b:Last>
            <b:First>Henok</b:First>
          </b:Person>
        </b:NameList>
      </b:Author>
    </b:Author>
    <b:LCID>en-GB</b:LCID>
    <b:RefOrder>5</b:RefOrder>
  </b:Source>
  <b:Source>
    <b:Tag>Pip16</b:Tag>
    <b:SourceType>JournalArticle</b:SourceType>
    <b:Guid>{5BCDEF0C-D7CC-4936-9906-61BE6FD87A89}</b:Guid>
    <b:Title>Assessment of an innoative seat belt with independent control of the shoulder and lap portions using THOR test, the THUMS model and PMHS tests.</b:Title>
    <b:Year>2016</b:Year>
    <b:Author>
      <b:Author>
        <b:NameList>
          <b:Person>
            <b:Last>Pipkorn</b:Last>
            <b:First>Bengt</b:First>
          </b:Person>
          <b:Person>
            <b:Last>López-Valdés</b:Last>
            <b:First>Francisco</b:First>
          </b:Person>
          <b:Person>
            <b:Last>Juste-Lorente</b:Last>
            <b:First>Óscar</b:First>
          </b:Person>
          <b:Person>
            <b:Last>Insausti</b:Last>
            <b:First>Ricardo</b:First>
          </b:Person>
          <b:Person>
            <b:Last>Lundgren</b:Last>
            <b:First>C</b:First>
          </b:Person>
          <b:Person>
            <b:Last>Sunnevang</b:Last>
            <b:First>Cecilia</b:First>
          </b:Person>
        </b:NameList>
      </b:Author>
    </b:Author>
    <b:JournalName>Traffic Injury Prevention</b:JournalName>
    <b:Pages>124-130</b:Pages>
    <b:RefOrder>6</b:RefOrder>
  </b:Source>
  <b:Source>
    <b:Tag>Lóp16</b:Tag>
    <b:SourceType>JournalArticle</b:SourceType>
    <b:Guid>{3204CCD4-733C-4303-B4E5-38D3EA0A79F9}</b:Guid>
    <b:Title>Analysis of the ocupant kinematics and dynamics in nearside oblique impacts.</b:Title>
    <b:Year>2016</b:Year>
    <b:Author>
      <b:Author>
        <b:NameList>
          <b:Person>
            <b:Last>López-Valdés</b:Last>
            <b:First>Franciscoç</b:First>
          </b:Person>
          <b:Person>
            <b:Last>Juste-Lorente</b:Last>
            <b:First>Óscar</b:First>
          </b:Person>
          <b:Person>
            <b:Last>Maza-Frechón</b:Last>
            <b:First>Mario</b:First>
          </b:Person>
          <b:Person>
            <b:Last>Pipkorn</b:Last>
            <b:First>Bengt</b:First>
          </b:Person>
          <b:Person>
            <b:Last>Sunnevang</b:Last>
            <b:First>Cecilia</b:First>
          </b:Person>
          <b:Person>
            <b:Last>Lorente</b:Last>
            <b:First>Ana</b:First>
          </b:Person>
          <b:Person>
            <b:Last>Aso-Vizan</b:Last>
            <b:First>A</b:First>
          </b:Person>
          <b:Person>
            <b:Last>Davidsson</b:Last>
            <b:First>Johan</b:First>
          </b:Person>
        </b:NameList>
      </b:Author>
    </b:Author>
    <b:JournalName>Traffic Injury Prevention</b:JournalName>
    <b:Pages>86-92</b:Pages>
    <b:RefOrder>7</b:RefOrder>
  </b:Source>
</b:Sources>
</file>

<file path=customXml/itemProps1.xml><?xml version="1.0" encoding="utf-8"?>
<ds:datastoreItem xmlns:ds="http://schemas.openxmlformats.org/officeDocument/2006/customXml" ds:itemID="{8F9D6E11-D4BA-4DFA-999B-5E2BF926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973</Words>
  <Characters>5728</Characters>
  <Application>Microsoft Office Word</Application>
  <DocSecurity>0</DocSecurity>
  <Lines>86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6676</CharactersWithSpaces>
  <SharedDoc>false</SharedDoc>
  <HLinks>
    <vt:vector size="30" baseType="variant">
      <vt:variant>
        <vt:i4>2293839</vt:i4>
      </vt:variant>
      <vt:variant>
        <vt:i4>6</vt:i4>
      </vt:variant>
      <vt:variant>
        <vt:i4>0</vt:i4>
      </vt:variant>
      <vt:variant>
        <vt:i4>5</vt:i4>
      </vt:variant>
      <vt:variant>
        <vt:lpwstr>http://doi.acm.org/10.1145/161468.16147</vt:lpwstr>
      </vt:variant>
      <vt:variant>
        <vt:lpwstr/>
      </vt:variant>
      <vt:variant>
        <vt:i4>2752631</vt:i4>
      </vt:variant>
      <vt:variant>
        <vt:i4>0</vt:i4>
      </vt:variant>
      <vt:variant>
        <vt:i4>0</vt:i4>
      </vt:variant>
      <vt:variant>
        <vt:i4>5</vt:i4>
      </vt:variant>
      <vt:variant>
        <vt:lpwstr>mailto:correo_del_autor@unizar.es</vt:lpwstr>
      </vt:variant>
      <vt:variant>
        <vt:lpwstr/>
      </vt:variant>
      <vt:variant>
        <vt:i4>393330</vt:i4>
      </vt:variant>
      <vt:variant>
        <vt:i4>6342</vt:i4>
      </vt:variant>
      <vt:variant>
        <vt:i4>1025</vt:i4>
      </vt:variant>
      <vt:variant>
        <vt:i4>1</vt:i4>
      </vt:variant>
      <vt:variant>
        <vt:lpwstr>Captura de pantalla 2013-04-04 a la(s) 11</vt:lpwstr>
      </vt:variant>
      <vt:variant>
        <vt:lpwstr/>
      </vt:variant>
      <vt:variant>
        <vt:i4>393330</vt:i4>
      </vt:variant>
      <vt:variant>
        <vt:i4>6343</vt:i4>
      </vt:variant>
      <vt:variant>
        <vt:i4>1026</vt:i4>
      </vt:variant>
      <vt:variant>
        <vt:i4>1</vt:i4>
      </vt:variant>
      <vt:variant>
        <vt:lpwstr>Captura de pantalla 2013-04-04 a la(s) 11</vt:lpwstr>
      </vt:variant>
      <vt:variant>
        <vt:lpwstr/>
      </vt:variant>
      <vt:variant>
        <vt:i4>4259934</vt:i4>
      </vt:variant>
      <vt:variant>
        <vt:i4>6344</vt:i4>
      </vt:variant>
      <vt:variant>
        <vt:i4>1027</vt:i4>
      </vt:variant>
      <vt:variant>
        <vt:i4>1</vt:i4>
      </vt:variant>
      <vt:variant>
        <vt:lpwstr>clip_image001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2019-05-28T09:05:00Z</dcterms:created>
  <dcterms:modified xsi:type="dcterms:W3CDTF">2019-05-28T09:05:00Z</dcterms:modified>
</cp:coreProperties>
</file>