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7B" w:rsidRDefault="00453D7B" w:rsidP="00453D7B">
      <w:pPr>
        <w:ind w:left="-851" w:firstLine="851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CURRICULUM VITAE</w:t>
      </w:r>
    </w:p>
    <w:p w:rsidR="00453D7B" w:rsidRDefault="00453D7B" w:rsidP="00453D7B">
      <w:pPr>
        <w:pStyle w:val="Normal1"/>
        <w:rPr>
          <w:lang w:val="en-US"/>
        </w:rPr>
      </w:pP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lang w:val="en-US"/>
        </w:rPr>
        <w:t xml:space="preserve">Notarization.  I have read the following and certify that this </w:t>
      </w:r>
      <w:r>
        <w:rPr>
          <w:rStyle w:val="normalchar1"/>
          <w:i/>
          <w:iCs/>
          <w:lang w:val="en-US"/>
        </w:rPr>
        <w:t>curriculum vitae</w:t>
      </w:r>
      <w:r>
        <w:rPr>
          <w:rStyle w:val="normalchar1"/>
          <w:lang w:val="en-US"/>
        </w:rPr>
        <w:t xml:space="preserve"> is a current and accurate statement of my professional record.</w:t>
      </w:r>
    </w:p>
    <w:p w:rsidR="00453D7B" w:rsidRDefault="00453D7B" w:rsidP="00453D7B">
      <w:pPr>
        <w:pStyle w:val="Normal1"/>
        <w:rPr>
          <w:lang w:val="en-US"/>
        </w:rPr>
      </w:pPr>
      <w:r>
        <w:rPr>
          <w:lang w:val="en-US"/>
        </w:rPr>
        <w:t> </w:t>
      </w:r>
    </w:p>
    <w:p w:rsidR="00453D7B" w:rsidRDefault="00453D7B" w:rsidP="00453D7B">
      <w:pPr>
        <w:pStyle w:val="Normal1"/>
        <w:rPr>
          <w:rStyle w:val="normalchar1"/>
        </w:rPr>
      </w:pPr>
      <w:r>
        <w:rPr>
          <w:rStyle w:val="normalchar1"/>
          <w:lang w:val="en-US"/>
        </w:rPr>
        <w:t xml:space="preserve">Signature: HSMP____________________________________ </w:t>
      </w:r>
    </w:p>
    <w:p w:rsidR="00453D7B" w:rsidRDefault="00453D7B" w:rsidP="00453D7B">
      <w:pPr>
        <w:pStyle w:val="Normal1"/>
      </w:pPr>
      <w:r>
        <w:rPr>
          <w:rStyle w:val="normalchar1"/>
          <w:lang w:val="en-US"/>
        </w:rPr>
        <w:t>Date: October 29, 2015 ____________________</w:t>
      </w:r>
    </w:p>
    <w:p w:rsidR="00453D7B" w:rsidRDefault="00453D7B" w:rsidP="00453D7B">
      <w:pPr>
        <w:pStyle w:val="Normal1"/>
        <w:rPr>
          <w:lang w:val="en-US"/>
        </w:rPr>
      </w:pPr>
      <w:r>
        <w:rPr>
          <w:lang w:val="en-US"/>
        </w:rPr>
        <w:t>  </w:t>
      </w:r>
    </w:p>
    <w:p w:rsidR="00453D7B" w:rsidRDefault="00453D7B" w:rsidP="00453D7B">
      <w:pPr>
        <w:widowControl/>
        <w:autoSpaceDE/>
        <w:adjustRightInd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I. Personal Information</w:t>
      </w:r>
      <w:r>
        <w:rPr>
          <w:rFonts w:ascii="Times New Roman" w:eastAsia="Calibri" w:hAnsi="Times New Roman" w:cs="Times New Roman"/>
          <w:b/>
        </w:rPr>
        <w:tab/>
      </w:r>
    </w:p>
    <w:p w:rsidR="00453D7B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i/>
        </w:rPr>
      </w:pPr>
    </w:p>
    <w:p w:rsidR="00453D7B" w:rsidRDefault="00453D7B" w:rsidP="00453D7B">
      <w:pPr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I.A. UID, Last Name, First Name, Middle Name,</w:t>
      </w:r>
      <w:r>
        <w:rPr>
          <w:rFonts w:ascii="Times New Roman" w:eastAsia="Calibri" w:hAnsi="Times New Roman" w:cs="Times New Roman"/>
          <w:color w:val="C0504D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 xml:space="preserve">Contact Information </w:t>
      </w:r>
      <w:r>
        <w:rPr>
          <w:rFonts w:ascii="Times New Roman" w:eastAsia="Calibri" w:hAnsi="Times New Roman" w:cs="Times New Roman"/>
          <w:u w:val="single"/>
        </w:rPr>
        <w:br/>
      </w:r>
    </w:p>
    <w:p w:rsidR="00453D7B" w:rsidRDefault="00453D7B" w:rsidP="00453D7B">
      <w:pPr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>UID: 105455736</w:t>
      </w:r>
      <w:r>
        <w:rPr>
          <w:rFonts w:ascii="Times New Roman" w:eastAsia="Calibri" w:hAnsi="Times New Roman" w:cs="Times New Roman"/>
          <w:i/>
          <w:lang w:val="es-ES"/>
        </w:rPr>
        <w:t xml:space="preserve">, De Pinillos, Hernán S. M. </w:t>
      </w:r>
      <w:r>
        <w:rPr>
          <w:rFonts w:ascii="Times New Roman" w:hAnsi="Times New Roman" w:cs="Times New Roman"/>
          <w:i/>
          <w:lang w:val="es-ES"/>
        </w:rPr>
        <w:t>(</w:t>
      </w:r>
      <w:proofErr w:type="spellStart"/>
      <w:r>
        <w:rPr>
          <w:rFonts w:ascii="Times New Roman" w:hAnsi="Times New Roman" w:cs="Times New Roman"/>
          <w:i/>
          <w:lang w:val="es-ES"/>
        </w:rPr>
        <w:t>Also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known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as: Hernán Sánchez; Hernán Sánchez Martínez de Pinillos)</w:t>
      </w:r>
    </w:p>
    <w:p w:rsidR="00453D7B" w:rsidRDefault="00D27866" w:rsidP="00453D7B">
      <w:pPr>
        <w:pStyle w:val="Normal1"/>
        <w:rPr>
          <w:i/>
        </w:rPr>
      </w:pPr>
      <w:hyperlink r:id="rId5" w:history="1">
        <w:r w:rsidR="00453D7B">
          <w:rPr>
            <w:rStyle w:val="Hipervnculo"/>
            <w:bCs/>
            <w:i/>
          </w:rPr>
          <w:t>hsmdp@umd.edu</w:t>
        </w:r>
      </w:hyperlink>
      <w:r w:rsidR="00453D7B">
        <w:rPr>
          <w:bCs/>
          <w:i/>
        </w:rPr>
        <w:t xml:space="preserve">. </w:t>
      </w:r>
      <w:hyperlink r:id="rId6" w:history="1">
        <w:r w:rsidR="00453D7B">
          <w:rPr>
            <w:rStyle w:val="Hipervnculo"/>
            <w:bCs/>
            <w:i/>
          </w:rPr>
          <w:t>https://sllc.umd.edu/user/hsmdp</w:t>
        </w:r>
      </w:hyperlink>
      <w:r w:rsidR="00453D7B">
        <w:rPr>
          <w:bCs/>
          <w:i/>
        </w:rPr>
        <w:t xml:space="preserve"> </w:t>
      </w:r>
    </w:p>
    <w:p w:rsidR="00453D7B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lang w:val="es-ES"/>
        </w:rPr>
      </w:pPr>
    </w:p>
    <w:p w:rsidR="00453D7B" w:rsidRPr="00363568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b/>
          <w:u w:val="single"/>
        </w:rPr>
      </w:pPr>
      <w:r w:rsidRPr="00363568">
        <w:rPr>
          <w:rFonts w:ascii="Times New Roman" w:eastAsia="Calibri" w:hAnsi="Times New Roman" w:cs="Times New Roman"/>
          <w:b/>
          <w:u w:val="single"/>
        </w:rPr>
        <w:t>I.B. Academic Appointments at UMD</w:t>
      </w:r>
    </w:p>
    <w:p w:rsidR="00453D7B" w:rsidRDefault="00453D7B" w:rsidP="00453D7B">
      <w:pPr>
        <w:pStyle w:val="list0020paragraph"/>
        <w:numPr>
          <w:ilvl w:val="0"/>
          <w:numId w:val="1"/>
        </w:numPr>
        <w:rPr>
          <w:rStyle w:val="list0020paragraphchar1"/>
          <w:i/>
          <w:iCs/>
          <w:lang w:val="en-US"/>
        </w:rPr>
      </w:pPr>
      <w:r>
        <w:rPr>
          <w:rStyle w:val="list0020paragraphchar1"/>
          <w:i/>
          <w:iCs/>
          <w:lang w:val="en-US"/>
        </w:rPr>
        <w:t xml:space="preserve">Associate Professor, </w:t>
      </w:r>
      <w:r>
        <w:rPr>
          <w:i/>
          <w:lang w:val="en-US"/>
        </w:rPr>
        <w:t xml:space="preserve">University of Maryland, College Park, School of Languages, Literatures and Cultures. </w:t>
      </w:r>
      <w:r>
        <w:rPr>
          <w:rStyle w:val="list0020paragraphchar1"/>
          <w:i/>
          <w:iCs/>
          <w:lang w:val="en-US"/>
        </w:rPr>
        <w:t>2002- 2015</w:t>
      </w:r>
    </w:p>
    <w:p w:rsidR="00453D7B" w:rsidRDefault="00453D7B" w:rsidP="00453D7B">
      <w:pPr>
        <w:pStyle w:val="Prrafodelista"/>
        <w:numPr>
          <w:ilvl w:val="0"/>
          <w:numId w:val="1"/>
        </w:numPr>
        <w:tabs>
          <w:tab w:val="left" w:pos="1956"/>
        </w:tabs>
      </w:pPr>
      <w:r>
        <w:rPr>
          <w:rFonts w:ascii="Times New Roman" w:hAnsi="Times New Roman" w:cs="Times New Roman"/>
          <w:i/>
        </w:rPr>
        <w:t xml:space="preserve">Assistant Professor. University of Maryland, College Park, Department of Spanish and Portuguese. 1997-2002. </w:t>
      </w:r>
    </w:p>
    <w:p w:rsidR="00453D7B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i/>
        </w:rPr>
      </w:pPr>
    </w:p>
    <w:p w:rsidR="00453D7B" w:rsidRPr="00363568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b/>
          <w:u w:val="single"/>
        </w:rPr>
      </w:pPr>
      <w:r w:rsidRPr="00363568">
        <w:rPr>
          <w:rFonts w:ascii="Times New Roman" w:eastAsia="Calibri" w:hAnsi="Times New Roman" w:cs="Times New Roman"/>
          <w:b/>
          <w:u w:val="single"/>
        </w:rPr>
        <w:t>I.D. Other Employment</w:t>
      </w:r>
    </w:p>
    <w:p w:rsidR="00453D7B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  <w:i/>
          <w:u w:val="single"/>
        </w:rPr>
        <w:t xml:space="preserve">     </w:t>
      </w:r>
    </w:p>
    <w:p w:rsidR="00453D7B" w:rsidRDefault="00453D7B" w:rsidP="00453D7B">
      <w:pPr>
        <w:pStyle w:val="Normal1"/>
        <w:numPr>
          <w:ilvl w:val="0"/>
          <w:numId w:val="1"/>
        </w:numPr>
        <w:contextualSpacing/>
        <w:rPr>
          <w:i/>
          <w:lang w:val="en-US"/>
        </w:rPr>
      </w:pPr>
      <w:r>
        <w:rPr>
          <w:i/>
          <w:lang w:val="en-US"/>
        </w:rPr>
        <w:t xml:space="preserve">Visiting Professor, St Louis University. Spring 2006. </w:t>
      </w:r>
    </w:p>
    <w:p w:rsidR="00453D7B" w:rsidRDefault="00453D7B" w:rsidP="00453D7B">
      <w:pPr>
        <w:pStyle w:val="Prrafodelista"/>
        <w:numPr>
          <w:ilvl w:val="0"/>
          <w:numId w:val="1"/>
        </w:numPr>
        <w:tabs>
          <w:tab w:val="left" w:pos="283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Teaching Assistant, Preceptor, Columbia University, Department of Spanish and Portuguese. 1989-1996</w:t>
      </w:r>
    </w:p>
    <w:p w:rsidR="00453D7B" w:rsidRDefault="00453D7B" w:rsidP="00453D7B">
      <w:pPr>
        <w:tabs>
          <w:tab w:val="left" w:pos="360"/>
          <w:tab w:val="left" w:pos="1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i/>
        </w:rPr>
      </w:pPr>
    </w:p>
    <w:p w:rsidR="00453D7B" w:rsidRPr="00363568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b/>
        </w:rPr>
      </w:pPr>
      <w:r w:rsidRPr="00363568">
        <w:rPr>
          <w:rFonts w:ascii="Times New Roman" w:eastAsia="Calibri" w:hAnsi="Times New Roman" w:cs="Times New Roman"/>
          <w:b/>
          <w:u w:val="single"/>
        </w:rPr>
        <w:t>I.E. Educational Background</w:t>
      </w:r>
    </w:p>
    <w:p w:rsidR="00453D7B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Include dates, degrees, and institutions</w:t>
      </w:r>
    </w:p>
    <w:p w:rsidR="00453D7B" w:rsidRDefault="00453D7B" w:rsidP="00453D7B">
      <w:p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i/>
        </w:rPr>
      </w:pPr>
    </w:p>
    <w:p w:rsidR="00453D7B" w:rsidRDefault="00453D7B" w:rsidP="00453D7B">
      <w:pPr>
        <w:pStyle w:val="Prrafodelista"/>
        <w:keepNext/>
        <w:numPr>
          <w:ilvl w:val="0"/>
          <w:numId w:val="1"/>
        </w:numPr>
        <w:tabs>
          <w:tab w:val="left" w:pos="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i/>
          <w:lang w:val="es-ES"/>
        </w:rPr>
      </w:pPr>
      <w:r>
        <w:rPr>
          <w:rFonts w:ascii="Times New Roman" w:eastAsia="Calibri" w:hAnsi="Times New Roman" w:cs="Times New Roman"/>
          <w:i/>
        </w:rPr>
        <w:t xml:space="preserve">Ph.D. Spanish Medieval Literature. </w:t>
      </w:r>
      <w:r>
        <w:rPr>
          <w:rFonts w:ascii="Times New Roman" w:eastAsia="Calibri" w:hAnsi="Times New Roman" w:cs="Times New Roman"/>
          <w:i/>
          <w:lang w:val="es-ES"/>
        </w:rPr>
        <w:t>Universidad Complutense de Madrid (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Spain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). </w:t>
      </w:r>
      <w:r>
        <w:rPr>
          <w:rFonts w:ascii="Times New Roman" w:hAnsi="Times New Roman" w:cs="Times New Roman"/>
          <w:i/>
          <w:lang w:val="es-ES"/>
        </w:rPr>
        <w:t xml:space="preserve">1998. </w:t>
      </w:r>
      <w:proofErr w:type="spellStart"/>
      <w:r>
        <w:rPr>
          <w:rFonts w:ascii="Times New Roman" w:hAnsi="Times New Roman" w:cs="Times New Roman"/>
          <w:i/>
          <w:lang w:val="es-ES"/>
        </w:rPr>
        <w:t>Spanish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Medieval </w:t>
      </w:r>
      <w:proofErr w:type="spellStart"/>
      <w:r>
        <w:rPr>
          <w:rFonts w:ascii="Times New Roman" w:hAnsi="Times New Roman" w:cs="Times New Roman"/>
          <w:i/>
          <w:lang w:val="es-ES"/>
        </w:rPr>
        <w:t>Literature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. Universidad Complutense de Madrid. </w:t>
      </w:r>
      <w:proofErr w:type="spellStart"/>
      <w:r>
        <w:rPr>
          <w:rFonts w:ascii="Times New Roman" w:hAnsi="Times New Roman" w:cs="Times New Roman"/>
          <w:i/>
          <w:lang w:val="es-ES"/>
        </w:rPr>
        <w:t>Dissertation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defended and </w:t>
      </w:r>
      <w:proofErr w:type="spellStart"/>
      <w:r>
        <w:rPr>
          <w:rFonts w:ascii="Times New Roman" w:hAnsi="Times New Roman" w:cs="Times New Roman"/>
          <w:i/>
          <w:lang w:val="es-ES"/>
        </w:rPr>
        <w:t>passed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with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honors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(“</w:t>
      </w:r>
      <w:r>
        <w:rPr>
          <w:rFonts w:ascii="Times New Roman" w:hAnsi="Times New Roman" w:cs="Times New Roman"/>
          <w:i/>
          <w:iCs/>
          <w:lang w:val="es-ES"/>
        </w:rPr>
        <w:t>cum laude</w:t>
      </w:r>
      <w:r>
        <w:rPr>
          <w:rFonts w:ascii="Times New Roman" w:hAnsi="Times New Roman" w:cs="Times New Roman"/>
          <w:i/>
          <w:lang w:val="es-ES"/>
        </w:rPr>
        <w:t xml:space="preserve"> por unanimidad”) </w:t>
      </w:r>
      <w:proofErr w:type="spellStart"/>
      <w:r>
        <w:rPr>
          <w:rFonts w:ascii="Times New Roman" w:hAnsi="Times New Roman" w:cs="Times New Roman"/>
          <w:i/>
          <w:lang w:val="es-ES"/>
        </w:rPr>
        <w:t>on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January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24, 1998: </w:t>
      </w:r>
      <w:r>
        <w:rPr>
          <w:rFonts w:ascii="Times New Roman" w:hAnsi="Times New Roman" w:cs="Times New Roman"/>
          <w:i/>
          <w:iCs/>
          <w:lang w:val="es-ES"/>
        </w:rPr>
        <w:t xml:space="preserve">Castigos y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dotrinas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que un sabio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dava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a sus hijas. Edición</w:t>
      </w:r>
      <w:r>
        <w:rPr>
          <w:rFonts w:ascii="Times New Roman" w:hAnsi="Times New Roman" w:cs="Times New Roman"/>
          <w:i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>y comentario</w:t>
      </w:r>
      <w:r>
        <w:rPr>
          <w:rFonts w:ascii="Times New Roman" w:hAnsi="Times New Roman" w:cs="Times New Roman"/>
          <w:i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s-ES"/>
        </w:rPr>
        <w:t>Advisor</w:t>
      </w:r>
      <w:proofErr w:type="spellEnd"/>
      <w:r>
        <w:rPr>
          <w:rFonts w:ascii="Times New Roman" w:hAnsi="Times New Roman" w:cs="Times New Roman"/>
          <w:i/>
          <w:lang w:val="es-ES"/>
        </w:rPr>
        <w:t>: Dr. Nicasio Salvador Miguel. “Premio extraordinario de doctorado” (“</w:t>
      </w:r>
      <w:proofErr w:type="spellStart"/>
      <w:r>
        <w:rPr>
          <w:rFonts w:ascii="Times New Roman" w:hAnsi="Times New Roman" w:cs="Times New Roman"/>
          <w:i/>
          <w:lang w:val="es-ES"/>
        </w:rPr>
        <w:t>Prize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for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the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best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Ph.D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s-ES"/>
        </w:rPr>
        <w:t>Dissertation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for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1998 at </w:t>
      </w:r>
      <w:proofErr w:type="spellStart"/>
      <w:r>
        <w:rPr>
          <w:rFonts w:ascii="Times New Roman" w:hAnsi="Times New Roman" w:cs="Times New Roman"/>
          <w:i/>
          <w:lang w:val="es-ES"/>
        </w:rPr>
        <w:t>the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Universidad Complutense of Madrid”). </w:t>
      </w:r>
    </w:p>
    <w:p w:rsidR="00453D7B" w:rsidRDefault="00453D7B" w:rsidP="00453D7B">
      <w:pPr>
        <w:rPr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Ph.D. Spanish Golden Age Literature. Columbia University. 1996. Dissertation defended and passed with minor revisions on May 1</w:t>
      </w:r>
      <w:r>
        <w:rPr>
          <w:rFonts w:ascii="Times New Roman" w:hAnsi="Times New Roman" w:cs="Times New Roman"/>
          <w:i/>
          <w:vertAlign w:val="superscript"/>
        </w:rPr>
        <w:t>st</w:t>
      </w:r>
      <w:r>
        <w:rPr>
          <w:rFonts w:ascii="Times New Roman" w:hAnsi="Times New Roman" w:cs="Times New Roman"/>
          <w:i/>
        </w:rPr>
        <w:t>, 1996: “</w:t>
      </w:r>
      <w:proofErr w:type="spellStart"/>
      <w:r>
        <w:rPr>
          <w:rFonts w:ascii="Times New Roman" w:hAnsi="Times New Roman" w:cs="Times New Roman"/>
          <w:i/>
        </w:rPr>
        <w:t>Tiempo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muerte</w:t>
      </w:r>
      <w:proofErr w:type="spellEnd"/>
      <w:r>
        <w:rPr>
          <w:rFonts w:ascii="Times New Roman" w:hAnsi="Times New Roman" w:cs="Times New Roman"/>
          <w:i/>
        </w:rPr>
        <w:t xml:space="preserve"> y Dios </w:t>
      </w:r>
      <w:proofErr w:type="spellStart"/>
      <w:r>
        <w:rPr>
          <w:rFonts w:ascii="Times New Roman" w:hAnsi="Times New Roman" w:cs="Times New Roman"/>
          <w:i/>
        </w:rPr>
        <w:t>en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poesía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Quevedo</w:t>
      </w:r>
      <w:proofErr w:type="spellEnd"/>
      <w:r>
        <w:rPr>
          <w:rFonts w:ascii="Times New Roman" w:hAnsi="Times New Roman" w:cs="Times New Roman"/>
          <w:i/>
        </w:rPr>
        <w:t xml:space="preserve">.” Advisor: Dr. Gonzalo </w:t>
      </w:r>
      <w:proofErr w:type="spellStart"/>
      <w:r>
        <w:rPr>
          <w:rFonts w:ascii="Times New Roman" w:hAnsi="Times New Roman" w:cs="Times New Roman"/>
          <w:i/>
        </w:rPr>
        <w:t>Sobejano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453D7B" w:rsidRDefault="00453D7B" w:rsidP="00453D7B">
      <w:pPr>
        <w:rPr>
          <w:rFonts w:ascii="Times New Roman" w:hAnsi="Times New Roman" w:cs="Times New Roman"/>
          <w:i/>
        </w:rPr>
      </w:pPr>
    </w:p>
    <w:p w:rsidR="00453D7B" w:rsidRDefault="00453D7B" w:rsidP="00453D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 in Philosophy. Columbia University. Spring 1992</w:t>
      </w:r>
    </w:p>
    <w:p w:rsidR="00453D7B" w:rsidRDefault="00453D7B" w:rsidP="00453D7B">
      <w:pPr>
        <w:rPr>
          <w:rFonts w:ascii="Times New Roman" w:hAnsi="Times New Roman" w:cs="Times New Roman"/>
          <w:i/>
        </w:rPr>
      </w:pPr>
    </w:p>
    <w:p w:rsidR="00453D7B" w:rsidRDefault="00453D7B" w:rsidP="00453D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s-ES"/>
        </w:rPr>
        <w:t>Licenciatura en Filología Hispánica (</w:t>
      </w:r>
      <w:proofErr w:type="spellStart"/>
      <w:r>
        <w:rPr>
          <w:rFonts w:ascii="Times New Roman" w:hAnsi="Times New Roman" w:cs="Times New Roman"/>
          <w:i/>
          <w:lang w:val="es-ES"/>
        </w:rPr>
        <w:t>Bacherlor’s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Degree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Spanish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Language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and </w:t>
      </w:r>
      <w:proofErr w:type="spellStart"/>
      <w:r>
        <w:rPr>
          <w:rFonts w:ascii="Times New Roman" w:hAnsi="Times New Roman" w:cs="Times New Roman"/>
          <w:i/>
          <w:lang w:val="es-ES"/>
        </w:rPr>
        <w:t>Literature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) Universidad Complutense de Madrid. </w:t>
      </w:r>
      <w:r>
        <w:rPr>
          <w:rFonts w:ascii="Times New Roman" w:hAnsi="Times New Roman" w:cs="Times New Roman"/>
          <w:i/>
        </w:rPr>
        <w:t>Spring 1987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  <w:i/>
        </w:rPr>
      </w:pPr>
    </w:p>
    <w:p w:rsidR="00453D7B" w:rsidRDefault="00453D7B" w:rsidP="00453D7B">
      <w:pPr>
        <w:pStyle w:val="Normal1"/>
        <w:rPr>
          <w:b/>
          <w:lang w:val="en-US"/>
        </w:rPr>
      </w:pPr>
      <w:r>
        <w:rPr>
          <w:rStyle w:val="normalchar1"/>
          <w:b/>
          <w:bCs/>
          <w:lang w:val="en-US"/>
        </w:rPr>
        <w:t>II. Research, Scholarly and Creative Activities</w:t>
      </w:r>
    </w:p>
    <w:p w:rsidR="00453D7B" w:rsidRDefault="00453D7B" w:rsidP="00453D7B">
      <w:pPr>
        <w:pStyle w:val="list0020paragraph"/>
        <w:rPr>
          <w:lang w:val="en-US"/>
        </w:rPr>
      </w:pPr>
      <w:r>
        <w:rPr>
          <w:lang w:val="en-US"/>
        </w:rPr>
        <w:t> </w:t>
      </w:r>
    </w:p>
    <w:p w:rsidR="00453D7B" w:rsidRDefault="00453D7B" w:rsidP="00453D7B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u w:val="single"/>
        </w:rPr>
      </w:pPr>
      <w:r w:rsidRPr="00363568">
        <w:rPr>
          <w:rFonts w:ascii="Times New Roman" w:eastAsia="Calibri" w:hAnsi="Times New Roman" w:cs="Times New Roman"/>
          <w:b/>
          <w:u w:val="single"/>
        </w:rPr>
        <w:lastRenderedPageBreak/>
        <w:t>II.A. Books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u w:val="single"/>
        </w:rPr>
        <w:t>(include full citation information and ISBN</w:t>
      </w:r>
      <w:r>
        <w:rPr>
          <w:rFonts w:ascii="Times New Roman" w:eastAsia="Calibri" w:hAnsi="Times New Roman" w:cs="Times New Roman"/>
          <w:u w:val="single"/>
        </w:rPr>
        <w:t>)</w:t>
      </w:r>
    </w:p>
    <w:p w:rsidR="00453D7B" w:rsidRDefault="00453D7B" w:rsidP="00453D7B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u w:val="single"/>
        </w:rPr>
      </w:pPr>
    </w:p>
    <w:p w:rsidR="00453D7B" w:rsidRDefault="00453D7B" w:rsidP="00453D7B">
      <w:pPr>
        <w:pStyle w:val="Normal1"/>
        <w:rPr>
          <w:lang w:val="en-US"/>
        </w:rPr>
      </w:pPr>
      <w:r w:rsidRPr="00363568">
        <w:rPr>
          <w:rStyle w:val="normalchar1"/>
          <w:b/>
          <w:lang w:val="en-US"/>
        </w:rPr>
        <w:t>II.A.1. Books Authored</w:t>
      </w:r>
      <w:r>
        <w:rPr>
          <w:rStyle w:val="normalchar1"/>
          <w:lang w:val="en-US"/>
        </w:rPr>
        <w:t xml:space="preserve"> (s</w:t>
      </w:r>
      <w:r>
        <w:rPr>
          <w:rStyle w:val="normalchar1"/>
          <w:i/>
          <w:iCs/>
          <w:lang w:val="en-US"/>
        </w:rPr>
        <w:t xml:space="preserve">pecify original or revised edition) </w:t>
      </w:r>
    </w:p>
    <w:p w:rsidR="00453D7B" w:rsidRDefault="00453D7B" w:rsidP="00453D7B">
      <w:pPr>
        <w:rPr>
          <w:rFonts w:ascii="Times New Roman" w:hAnsi="Times New Roman" w:cs="Times New Roman"/>
          <w:i/>
          <w:iCs/>
        </w:rPr>
      </w:pPr>
    </w:p>
    <w:p w:rsidR="00453D7B" w:rsidRDefault="00453D7B" w:rsidP="00453D7B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s-ES"/>
        </w:rPr>
        <w:t xml:space="preserve">“Castigos y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dotrinas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que un sabio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dava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a sus hijas.” Edición y comentario. </w:t>
      </w:r>
      <w:r>
        <w:rPr>
          <w:rFonts w:ascii="Times New Roman" w:hAnsi="Times New Roman" w:cs="Times New Roman"/>
          <w:lang w:val="es-ES"/>
        </w:rPr>
        <w:t xml:space="preserve">Madrid: Editorial Fundación Universitaria, Universidad Complutense, 2000.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ISBN 10: 8473924630.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ISBN 13: 978847225401</w:t>
      </w:r>
      <w:r>
        <w:rPr>
          <w:rFonts w:ascii="Times New Roman" w:hAnsi="Times New Roman" w:cs="Times New Roman"/>
        </w:rPr>
        <w:t xml:space="preserve">. 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Pr="00363568" w:rsidRDefault="00453D7B" w:rsidP="00453D7B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b/>
        </w:rPr>
      </w:pPr>
      <w:r w:rsidRPr="00363568">
        <w:rPr>
          <w:rFonts w:ascii="Times New Roman" w:eastAsia="Calibri" w:hAnsi="Times New Roman" w:cs="Times New Roman"/>
          <w:b/>
        </w:rPr>
        <w:t xml:space="preserve">II.A.2. Books Edited </w:t>
      </w:r>
    </w:p>
    <w:p w:rsidR="00453D7B" w:rsidRDefault="00453D7B" w:rsidP="00453D7B">
      <w:pPr>
        <w:pStyle w:val="Ttulo5"/>
        <w:keepNext/>
        <w:rPr>
          <w:rFonts w:ascii="Times New Roman" w:hAnsi="Times New Roman" w:cs="Times New Roman"/>
          <w:bCs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Edition of </w:t>
      </w:r>
      <w:proofErr w:type="spellStart"/>
      <w:r>
        <w:rPr>
          <w:rFonts w:ascii="Times New Roman" w:hAnsi="Times New Roman" w:cs="Times New Roman"/>
        </w:rPr>
        <w:t>XVth</w:t>
      </w:r>
      <w:proofErr w:type="spellEnd"/>
      <w:r>
        <w:rPr>
          <w:rFonts w:ascii="Times New Roman" w:hAnsi="Times New Roman" w:cs="Times New Roman"/>
        </w:rPr>
        <w:t xml:space="preserve"> Century manuscript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Castigos</w:t>
      </w:r>
      <w:proofErr w:type="spellEnd"/>
      <w:r>
        <w:rPr>
          <w:rFonts w:ascii="Times New Roman" w:hAnsi="Times New Roman" w:cs="Times New Roman"/>
          <w:i/>
        </w:rPr>
        <w:t xml:space="preserve"> y </w:t>
      </w:r>
      <w:proofErr w:type="spellStart"/>
      <w:r>
        <w:rPr>
          <w:rFonts w:ascii="Times New Roman" w:hAnsi="Times New Roman" w:cs="Times New Roman"/>
          <w:i/>
        </w:rPr>
        <w:t>dotrinas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published in </w:t>
      </w:r>
      <w:r>
        <w:rPr>
          <w:rFonts w:ascii="Times New Roman" w:hAnsi="Times New Roman" w:cs="Times New Roman"/>
          <w:i/>
        </w:rPr>
        <w:t xml:space="preserve">Medieval Conduct Literature. An Anthology of Vernacular Literature Guides to </w:t>
      </w:r>
      <w:proofErr w:type="spellStart"/>
      <w:r>
        <w:rPr>
          <w:rFonts w:ascii="Times New Roman" w:hAnsi="Times New Roman" w:cs="Times New Roman"/>
          <w:i/>
        </w:rPr>
        <w:t>Behaviour</w:t>
      </w:r>
      <w:proofErr w:type="spellEnd"/>
      <w:r>
        <w:rPr>
          <w:rFonts w:ascii="Times New Roman" w:hAnsi="Times New Roman" w:cs="Times New Roman"/>
          <w:i/>
        </w:rPr>
        <w:t xml:space="preserve"> for Youths, with English Translations.</w:t>
      </w:r>
      <w:r>
        <w:rPr>
          <w:rFonts w:ascii="Times New Roman" w:hAnsi="Times New Roman" w:cs="Times New Roman"/>
        </w:rPr>
        <w:t xml:space="preserve"> Edited by Mark D. Johnston. The Medieval Academy of America, Toronto, Buffalo, London: University of Toronto Press, 2009. 250-284.</w:t>
      </w:r>
      <w:r>
        <w:rPr>
          <w:rStyle w:val="Ttulo1Car"/>
          <w:rFonts w:ascii="Times New Roman" w:hAnsi="Times New Roman" w:cs="Times New Roman"/>
          <w:color w:val="111111"/>
        </w:rPr>
        <w:t xml:space="preserve"> </w:t>
      </w:r>
      <w:r>
        <w:rPr>
          <w:rStyle w:val="a-color-secondary"/>
          <w:color w:val="111111"/>
        </w:rPr>
        <w:t xml:space="preserve">ISBN-13: </w:t>
      </w:r>
      <w:r>
        <w:rPr>
          <w:rFonts w:ascii="Times New Roman" w:hAnsi="Times New Roman" w:cs="Times New Roman"/>
          <w:color w:val="111111"/>
        </w:rPr>
        <w:t xml:space="preserve">978-0802098320 </w:t>
      </w:r>
      <w:r>
        <w:rPr>
          <w:rStyle w:val="a-color-secondary"/>
          <w:color w:val="111111"/>
        </w:rPr>
        <w:t xml:space="preserve">ISBN-10: </w:t>
      </w:r>
      <w:r>
        <w:rPr>
          <w:rFonts w:ascii="Times New Roman" w:hAnsi="Times New Roman" w:cs="Times New Roman"/>
          <w:color w:val="111111"/>
        </w:rPr>
        <w:t>0802098320.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José Emilio Pacheco. </w:t>
      </w:r>
      <w:r>
        <w:rPr>
          <w:rFonts w:ascii="Times New Roman" w:hAnsi="Times New Roman" w:cs="Times New Roman"/>
          <w:i/>
          <w:iCs/>
          <w:lang w:val="es-ES"/>
        </w:rPr>
        <w:t>Antología poética</w:t>
      </w:r>
      <w:r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</w:rPr>
        <w:t>(Edition, Introduction and Selection of Poems). Madrid: Visor, 2004. (ISBN 10: 8475225403)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ISBN 13: 9788475225401</w:t>
      </w:r>
    </w:p>
    <w:p w:rsidR="00453D7B" w:rsidRDefault="00453D7B" w:rsidP="00453D7B">
      <w:pPr>
        <w:rPr>
          <w:rFonts w:ascii="Times New Roman" w:hAnsi="Times New Roman" w:cs="Times New Roman"/>
          <w:bCs/>
          <w:u w:val="single"/>
        </w:rPr>
      </w:pPr>
    </w:p>
    <w:p w:rsidR="00453D7B" w:rsidRPr="00363568" w:rsidRDefault="00453D7B" w:rsidP="00453D7B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b/>
          <w:u w:val="single"/>
        </w:rPr>
      </w:pPr>
      <w:r w:rsidRPr="00363568">
        <w:rPr>
          <w:rFonts w:ascii="Times New Roman" w:eastAsia="Calibri" w:hAnsi="Times New Roman" w:cs="Times New Roman"/>
          <w:b/>
          <w:u w:val="single"/>
        </w:rPr>
        <w:t>II.B. Chapters</w:t>
      </w:r>
    </w:p>
    <w:p w:rsidR="00453D7B" w:rsidRDefault="00453D7B" w:rsidP="00453D7B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u w:val="single"/>
        </w:rPr>
      </w:pPr>
    </w:p>
    <w:p w:rsidR="00453D7B" w:rsidRPr="00363568" w:rsidRDefault="00453D7B" w:rsidP="00453D7B">
      <w:pPr>
        <w:pStyle w:val="Normal1"/>
        <w:rPr>
          <w:rStyle w:val="normalchar1"/>
          <w:b/>
        </w:rPr>
      </w:pPr>
      <w:r w:rsidRPr="00363568">
        <w:rPr>
          <w:rStyle w:val="normalchar1"/>
          <w:b/>
          <w:lang w:val="en-US"/>
        </w:rPr>
        <w:t xml:space="preserve">II.B.1. </w:t>
      </w:r>
      <w:proofErr w:type="spellStart"/>
      <w:r w:rsidRPr="00363568">
        <w:rPr>
          <w:rStyle w:val="normalchar1"/>
          <w:b/>
        </w:rPr>
        <w:t>Books</w:t>
      </w:r>
      <w:proofErr w:type="spellEnd"/>
    </w:p>
    <w:p w:rsidR="00453D7B" w:rsidRDefault="00453D7B" w:rsidP="00453D7B">
      <w:pPr>
        <w:pStyle w:val="Normal1"/>
        <w:rPr>
          <w:rStyle w:val="normalchar1"/>
        </w:rPr>
      </w:pPr>
    </w:p>
    <w:p w:rsidR="00453D7B" w:rsidRDefault="00453D7B" w:rsidP="00453D7B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“Eterno, luminoso José Emilio”, in </w:t>
      </w:r>
      <w:r>
        <w:rPr>
          <w:rFonts w:ascii="Times New Roman" w:hAnsi="Times New Roman" w:cs="Times New Roman"/>
          <w:i/>
          <w:lang w:val="es-ES"/>
        </w:rPr>
        <w:t>José Emilio Pacheco en Maryland (1985-2007)</w:t>
      </w:r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Edited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by</w:t>
      </w:r>
      <w:proofErr w:type="spellEnd"/>
      <w:r>
        <w:rPr>
          <w:rFonts w:ascii="Times New Roman" w:hAnsi="Times New Roman" w:cs="Times New Roman"/>
          <w:lang w:val="es-ES"/>
        </w:rPr>
        <w:t xml:space="preserve"> Roberto Carlos Pérez. Washington D. C. Casasola Editores, 2015, pp. 27-63.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u w:val="single"/>
          <w:lang w:val="es-ES_tradnl"/>
        </w:rPr>
      </w:pPr>
      <w:r>
        <w:rPr>
          <w:rFonts w:ascii="Times New Roman" w:hAnsi="Times New Roman" w:cs="Times New Roman"/>
          <w:lang w:val="es-ES"/>
        </w:rPr>
        <w:t>“Hombre y Dios en la poesía de Quevedo”, en</w:t>
      </w:r>
      <w:r>
        <w:rPr>
          <w:rFonts w:ascii="Times New Roman" w:hAnsi="Times New Roman" w:cs="Times New Roman"/>
          <w:i/>
          <w:lang w:val="es-ES"/>
        </w:rPr>
        <w:t xml:space="preserve"> Eros divino: Estudios sobre la poesía religiosa española del siglo XVII</w:t>
      </w:r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Edited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by</w:t>
      </w:r>
      <w:proofErr w:type="spellEnd"/>
      <w:r>
        <w:rPr>
          <w:rFonts w:ascii="Times New Roman" w:hAnsi="Times New Roman" w:cs="Times New Roman"/>
          <w:lang w:val="es-ES"/>
        </w:rPr>
        <w:t xml:space="preserve"> Julián Olivares. Zaragoza: Universidad de Zaragoza, 2010, 197-223.</w:t>
      </w:r>
    </w:p>
    <w:p w:rsidR="00453D7B" w:rsidRDefault="00453D7B" w:rsidP="00453D7B">
      <w:pPr>
        <w:rPr>
          <w:rFonts w:ascii="Times New Roman" w:hAnsi="Times New Roman" w:cs="Times New Roman"/>
          <w:lang w:val="es-ES_tradnl"/>
        </w:rPr>
      </w:pPr>
    </w:p>
    <w:p w:rsidR="00453D7B" w:rsidRDefault="00453D7B" w:rsidP="00453D7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“Cuerpo enfermo de tiempo: poesía satírica y metafísica de F. de Quevedo.” </w:t>
      </w:r>
      <w:r>
        <w:rPr>
          <w:rFonts w:ascii="Times New Roman" w:hAnsi="Times New Roman" w:cs="Times New Roman"/>
          <w:i/>
          <w:iCs/>
          <w:lang w:val="es-ES"/>
        </w:rPr>
        <w:t>El cuerpo enfermo en la literatura hispánica.</w:t>
      </w:r>
      <w:r>
        <w:rPr>
          <w:rFonts w:ascii="Times New Roman" w:hAnsi="Times New Roman" w:cs="Times New Roman"/>
          <w:lang w:val="es-ES"/>
        </w:rPr>
        <w:t xml:space="preserve"> Edición de J. Pérez </w:t>
      </w:r>
      <w:proofErr w:type="spellStart"/>
      <w:r>
        <w:rPr>
          <w:rFonts w:ascii="Times New Roman" w:hAnsi="Times New Roman" w:cs="Times New Roman"/>
          <w:lang w:val="es-ES"/>
        </w:rPr>
        <w:t>Magallón</w:t>
      </w:r>
      <w:proofErr w:type="spellEnd"/>
      <w:r>
        <w:rPr>
          <w:rFonts w:ascii="Times New Roman" w:hAnsi="Times New Roman" w:cs="Times New Roman"/>
          <w:lang w:val="es-ES"/>
        </w:rPr>
        <w:t xml:space="preserve">, R. de la Fuente Ballesteros y K. M. </w:t>
      </w:r>
      <w:proofErr w:type="spellStart"/>
      <w:r>
        <w:rPr>
          <w:rFonts w:ascii="Times New Roman" w:hAnsi="Times New Roman" w:cs="Times New Roman"/>
          <w:lang w:val="es-ES"/>
        </w:rPr>
        <w:t>Sibbald</w:t>
      </w:r>
      <w:proofErr w:type="spellEnd"/>
      <w:r>
        <w:rPr>
          <w:rFonts w:ascii="Times New Roman" w:hAnsi="Times New Roman" w:cs="Times New Roman"/>
          <w:lang w:val="es-ES"/>
        </w:rPr>
        <w:t xml:space="preserve">. Valladolid: </w:t>
      </w:r>
      <w:proofErr w:type="spellStart"/>
      <w:r>
        <w:rPr>
          <w:rFonts w:ascii="Times New Roman" w:hAnsi="Times New Roman" w:cs="Times New Roman"/>
          <w:lang w:val="es-ES"/>
        </w:rPr>
        <w:t>Universitas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Castellae</w:t>
      </w:r>
      <w:proofErr w:type="spellEnd"/>
      <w:r>
        <w:rPr>
          <w:rFonts w:ascii="Times New Roman" w:hAnsi="Times New Roman" w:cs="Times New Roman"/>
          <w:lang w:val="es-ES"/>
        </w:rPr>
        <w:t xml:space="preserve">, 2006, 175-198. 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:rsidR="00453D7B" w:rsidRDefault="00453D7B" w:rsidP="00453D7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“Olvido y memoria en el último capítulo del </w:t>
      </w:r>
      <w:r>
        <w:rPr>
          <w:rFonts w:ascii="Times New Roman" w:hAnsi="Times New Roman" w:cs="Times New Roman"/>
          <w:i/>
          <w:iCs/>
          <w:lang w:val="es-ES"/>
        </w:rPr>
        <w:t>Quijote</w:t>
      </w:r>
      <w:r>
        <w:rPr>
          <w:rFonts w:ascii="Times New Roman" w:hAnsi="Times New Roman" w:cs="Times New Roman"/>
          <w:lang w:val="es-ES"/>
        </w:rPr>
        <w:t xml:space="preserve">.” </w:t>
      </w:r>
      <w:r>
        <w:rPr>
          <w:rFonts w:ascii="Times New Roman" w:hAnsi="Times New Roman" w:cs="Times New Roman"/>
          <w:i/>
          <w:iCs/>
          <w:lang w:val="es-ES"/>
        </w:rPr>
        <w:t>Memorias y olvidos;</w:t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>autos y biografías (reales, ficticias) en la cultura hispánica.</w:t>
      </w:r>
      <w:r>
        <w:rPr>
          <w:rFonts w:ascii="Times New Roman" w:hAnsi="Times New Roman" w:cs="Times New Roman"/>
          <w:lang w:val="es-ES"/>
        </w:rPr>
        <w:t xml:space="preserve"> Ed. J. Pérez </w:t>
      </w:r>
      <w:proofErr w:type="spellStart"/>
      <w:r>
        <w:rPr>
          <w:rFonts w:ascii="Times New Roman" w:hAnsi="Times New Roman" w:cs="Times New Roman"/>
          <w:lang w:val="es-ES"/>
        </w:rPr>
        <w:t>Magallón</w:t>
      </w:r>
      <w:proofErr w:type="spellEnd"/>
      <w:r>
        <w:rPr>
          <w:rFonts w:ascii="Times New Roman" w:hAnsi="Times New Roman" w:cs="Times New Roman"/>
          <w:lang w:val="es-ES"/>
        </w:rPr>
        <w:t xml:space="preserve">, R. de la Fuente Ballesteros y K. M. </w:t>
      </w:r>
      <w:proofErr w:type="spellStart"/>
      <w:r>
        <w:rPr>
          <w:rFonts w:ascii="Times New Roman" w:hAnsi="Times New Roman" w:cs="Times New Roman"/>
          <w:lang w:val="es-ES"/>
        </w:rPr>
        <w:t>Sibbald</w:t>
      </w:r>
      <w:proofErr w:type="spellEnd"/>
      <w:r>
        <w:rPr>
          <w:rFonts w:ascii="Times New Roman" w:hAnsi="Times New Roman" w:cs="Times New Roman"/>
          <w:lang w:val="es-ES"/>
        </w:rPr>
        <w:t xml:space="preserve">. Valladolid: </w:t>
      </w:r>
      <w:proofErr w:type="spellStart"/>
      <w:r>
        <w:rPr>
          <w:rFonts w:ascii="Times New Roman" w:hAnsi="Times New Roman" w:cs="Times New Roman"/>
          <w:lang w:val="es-ES"/>
        </w:rPr>
        <w:t>Universitas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Castellae</w:t>
      </w:r>
      <w:proofErr w:type="spellEnd"/>
      <w:r>
        <w:rPr>
          <w:rFonts w:ascii="Times New Roman" w:hAnsi="Times New Roman" w:cs="Times New Roman"/>
          <w:lang w:val="es-ES"/>
        </w:rPr>
        <w:t>, 2003: 337-47.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“El Fénix en su laberinto: las </w:t>
      </w:r>
      <w:r>
        <w:rPr>
          <w:rFonts w:ascii="Times New Roman" w:hAnsi="Times New Roman" w:cs="Times New Roman"/>
          <w:i/>
          <w:iCs/>
          <w:lang w:val="es-ES"/>
        </w:rPr>
        <w:t>Rimas</w:t>
      </w:r>
      <w:r>
        <w:rPr>
          <w:rFonts w:ascii="Times New Roman" w:hAnsi="Times New Roman" w:cs="Times New Roman"/>
          <w:lang w:val="es-ES"/>
        </w:rPr>
        <w:t xml:space="preserve"> de Lope de Vega.” </w:t>
      </w:r>
      <w:r>
        <w:rPr>
          <w:rFonts w:ascii="Times New Roman" w:hAnsi="Times New Roman" w:cs="Times New Roman"/>
          <w:i/>
          <w:iCs/>
          <w:lang w:val="es-ES"/>
        </w:rPr>
        <w:t xml:space="preserve">Homenaje a Gonzalo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Sobejano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Madrid: Gredos, 2001: 349-64.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“’Vive para ti solo si pudieres’: un ejercicio en egoísmo moral (Francisco de Quevedo).” </w:t>
      </w:r>
      <w:r>
        <w:rPr>
          <w:rFonts w:ascii="Times New Roman" w:hAnsi="Times New Roman" w:cs="Times New Roman"/>
          <w:i/>
          <w:iCs/>
          <w:lang w:val="es-ES"/>
        </w:rPr>
        <w:t>Actas del IV Congreso de la Asociación Internacional del Siglo de Oro.</w:t>
      </w:r>
      <w:r>
        <w:rPr>
          <w:rFonts w:ascii="Times New Roman" w:hAnsi="Times New Roman" w:cs="Times New Roman"/>
          <w:lang w:val="es-ES"/>
        </w:rPr>
        <w:t xml:space="preserve"> Universidad de Alcalá, 1996: 1463-1469.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u w:val="single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 xml:space="preserve">“Perspectivismo, humor y juego textual en el episodio de los batanes del </w:t>
      </w:r>
      <w:r>
        <w:rPr>
          <w:rFonts w:ascii="Times New Roman" w:hAnsi="Times New Roman" w:cs="Times New Roman"/>
          <w:i/>
          <w:iCs/>
          <w:lang w:val="es-ES"/>
        </w:rPr>
        <w:t>Quijote</w:t>
      </w:r>
      <w:r>
        <w:rPr>
          <w:rFonts w:ascii="Times New Roman" w:hAnsi="Times New Roman" w:cs="Times New Roman"/>
          <w:lang w:val="es-ES"/>
        </w:rPr>
        <w:t xml:space="preserve">.” </w:t>
      </w:r>
      <w:r>
        <w:rPr>
          <w:rFonts w:ascii="Times New Roman" w:hAnsi="Times New Roman" w:cs="Times New Roman"/>
          <w:i/>
          <w:iCs/>
          <w:lang w:val="es-ES"/>
        </w:rPr>
        <w:t>Actas del III Congreso de la Asociación Internacional del Siglo de Oro celebrado en Salamanca-Valladolid</w:t>
      </w:r>
      <w:r>
        <w:rPr>
          <w:rFonts w:ascii="Times New Roman" w:hAnsi="Times New Roman" w:cs="Times New Roman"/>
          <w:lang w:val="es-ES"/>
        </w:rPr>
        <w:t>. Agosto 1990. Salamanca: Universidad de Salamanca, 1990: 923-30</w:t>
      </w:r>
      <w:r>
        <w:rPr>
          <w:rFonts w:ascii="Times New Roman" w:hAnsi="Times New Roman" w:cs="Times New Roman"/>
          <w:u w:val="single"/>
          <w:lang w:val="es-ES"/>
        </w:rPr>
        <w:t>.</w:t>
      </w:r>
    </w:p>
    <w:p w:rsidR="00453D7B" w:rsidRDefault="00453D7B" w:rsidP="00453D7B">
      <w:pPr>
        <w:tabs>
          <w:tab w:val="left" w:pos="927"/>
        </w:tabs>
        <w:rPr>
          <w:rFonts w:ascii="Times New Roman" w:hAnsi="Times New Roman" w:cs="Times New Roman"/>
          <w:bCs/>
          <w:u w:val="single"/>
          <w:lang w:val="es-ES"/>
        </w:rPr>
      </w:pPr>
    </w:p>
    <w:p w:rsidR="00453D7B" w:rsidRDefault="00453D7B" w:rsidP="00453D7B">
      <w:pPr>
        <w:pStyle w:val="Normal1"/>
        <w:rPr>
          <w:rStyle w:val="list0020paragraphchar1"/>
          <w:i/>
          <w:iCs/>
          <w:lang w:val="en-US"/>
        </w:rPr>
      </w:pPr>
      <w:r w:rsidRPr="00363568">
        <w:rPr>
          <w:rStyle w:val="normalchar1"/>
          <w:b/>
          <w:u w:val="single"/>
          <w:lang w:val="en-US"/>
        </w:rPr>
        <w:t>II.C. Refereed Journals</w:t>
      </w:r>
      <w:r>
        <w:rPr>
          <w:rStyle w:val="normalchar1"/>
          <w:u w:val="single"/>
          <w:lang w:val="en-US"/>
        </w:rPr>
        <w:t xml:space="preserve"> (</w:t>
      </w:r>
      <w:r>
        <w:rPr>
          <w:rStyle w:val="list0020paragraphchar1"/>
          <w:i/>
          <w:iCs/>
          <w:lang w:val="en-US"/>
        </w:rPr>
        <w:t xml:space="preserve">Full citation, inclusive of all authors in the order of publication and page numbers. Review articles and invited articles should be so identified. Optional: include DOI). </w:t>
      </w:r>
    </w:p>
    <w:p w:rsidR="00453D7B" w:rsidRDefault="00453D7B" w:rsidP="00453D7B">
      <w:pPr>
        <w:tabs>
          <w:tab w:val="left" w:pos="927"/>
        </w:tabs>
        <w:rPr>
          <w:bCs/>
          <w:u w:val="single"/>
          <w:lang w:val="en-GB"/>
        </w:rPr>
      </w:pPr>
    </w:p>
    <w:p w:rsidR="00453D7B" w:rsidRPr="00363568" w:rsidRDefault="00453D7B" w:rsidP="00453D7B">
      <w:pPr>
        <w:tabs>
          <w:tab w:val="left" w:pos="18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  <w:b/>
          <w:lang w:val="es-ES"/>
        </w:rPr>
      </w:pPr>
      <w:r w:rsidRPr="00363568">
        <w:rPr>
          <w:rFonts w:ascii="Times New Roman" w:eastAsia="Calibri" w:hAnsi="Times New Roman" w:cs="Times New Roman"/>
          <w:b/>
          <w:lang w:val="es-ES"/>
        </w:rPr>
        <w:t xml:space="preserve">II.C.1. </w:t>
      </w:r>
      <w:proofErr w:type="spellStart"/>
      <w:r w:rsidRPr="00363568">
        <w:rPr>
          <w:rFonts w:ascii="Times New Roman" w:eastAsia="Calibri" w:hAnsi="Times New Roman" w:cs="Times New Roman"/>
          <w:b/>
          <w:lang w:val="es-ES"/>
        </w:rPr>
        <w:t>Refereed</w:t>
      </w:r>
      <w:proofErr w:type="spellEnd"/>
      <w:r w:rsidRPr="00363568">
        <w:rPr>
          <w:rFonts w:ascii="Times New Roman" w:eastAsia="Calibri" w:hAnsi="Times New Roman" w:cs="Times New Roman"/>
          <w:b/>
          <w:lang w:val="es-ES"/>
        </w:rPr>
        <w:t xml:space="preserve"> </w:t>
      </w:r>
      <w:proofErr w:type="spellStart"/>
      <w:r w:rsidRPr="00363568">
        <w:rPr>
          <w:rFonts w:ascii="Times New Roman" w:eastAsia="Calibri" w:hAnsi="Times New Roman" w:cs="Times New Roman"/>
          <w:b/>
          <w:lang w:val="es-ES"/>
        </w:rPr>
        <w:t>Journal</w:t>
      </w:r>
      <w:proofErr w:type="spellEnd"/>
      <w:r w:rsidRPr="00363568">
        <w:rPr>
          <w:rFonts w:ascii="Times New Roman" w:eastAsia="Calibri" w:hAnsi="Times New Roman" w:cs="Times New Roman"/>
          <w:b/>
          <w:lang w:val="es-ES"/>
        </w:rPr>
        <w:t xml:space="preserve"> </w:t>
      </w:r>
      <w:proofErr w:type="spellStart"/>
      <w:r w:rsidRPr="00363568">
        <w:rPr>
          <w:rFonts w:ascii="Times New Roman" w:eastAsia="Calibri" w:hAnsi="Times New Roman" w:cs="Times New Roman"/>
          <w:b/>
          <w:lang w:val="es-ES"/>
        </w:rPr>
        <w:t>Articles</w:t>
      </w:r>
      <w:proofErr w:type="spellEnd"/>
      <w:r w:rsidRPr="00363568">
        <w:rPr>
          <w:rFonts w:ascii="Times New Roman" w:eastAsia="Calibri" w:hAnsi="Times New Roman" w:cs="Times New Roman"/>
          <w:b/>
          <w:lang w:val="es-ES"/>
        </w:rPr>
        <w:t xml:space="preserve"> </w:t>
      </w:r>
    </w:p>
    <w:p w:rsidR="00453D7B" w:rsidRDefault="00453D7B" w:rsidP="00453D7B">
      <w:pPr>
        <w:pStyle w:val="Puesto"/>
        <w:numPr>
          <w:ilvl w:val="0"/>
          <w:numId w:val="4"/>
        </w:numPr>
        <w:contextualSpacing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es-ES"/>
        </w:rPr>
        <w:t>“La poesía epistolar de Diego Hurtado de Mendoza”.</w:t>
      </w:r>
      <w:r>
        <w:rPr>
          <w:rFonts w:ascii="Times New Roman" w:hAnsi="Times New Roman"/>
          <w:b w:val="0"/>
          <w:i/>
          <w:sz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/>
          <w:sz w:val="24"/>
          <w:lang w:val="es-ES"/>
        </w:rPr>
        <w:t>eHumanista</w:t>
      </w:r>
      <w:proofErr w:type="spellEnd"/>
      <w:proofErr w:type="gramEnd"/>
      <w:r>
        <w:rPr>
          <w:rFonts w:ascii="Times New Roman" w:hAnsi="Times New Roman"/>
          <w:b w:val="0"/>
          <w:i/>
          <w:sz w:val="24"/>
          <w:lang w:val="es-ES"/>
        </w:rPr>
        <w:t xml:space="preserve">. </w:t>
      </w:r>
      <w:r>
        <w:rPr>
          <w:rFonts w:ascii="Times New Roman" w:hAnsi="Times New Roman"/>
          <w:b w:val="0"/>
          <w:i/>
          <w:sz w:val="24"/>
        </w:rPr>
        <w:t>Journal of Iberian Studies</w:t>
      </w:r>
      <w:r>
        <w:rPr>
          <w:rFonts w:ascii="Times New Roman" w:hAnsi="Times New Roman"/>
          <w:b w:val="0"/>
          <w:sz w:val="24"/>
        </w:rPr>
        <w:t xml:space="preserve"> (2016; In Press).</w:t>
      </w:r>
    </w:p>
    <w:p w:rsidR="00453D7B" w:rsidRDefault="00453D7B" w:rsidP="00453D7B">
      <w:pPr>
        <w:tabs>
          <w:tab w:val="left" w:pos="927"/>
        </w:tabs>
        <w:rPr>
          <w:rFonts w:ascii="Times New Roman" w:hAnsi="Times New Roman" w:cs="Times New Roman"/>
          <w:bCs/>
          <w:u w:val="single"/>
          <w:lang w:val="en-GB"/>
        </w:rPr>
      </w:pPr>
    </w:p>
    <w:p w:rsidR="00453D7B" w:rsidRDefault="00453D7B" w:rsidP="00453D7B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“Cervantes </w:t>
      </w:r>
      <w:proofErr w:type="spellStart"/>
      <w:r>
        <w:rPr>
          <w:rFonts w:ascii="Times New Roman" w:hAnsi="Times New Roman" w:cs="Times New Roman"/>
          <w:bCs/>
          <w:color w:val="000000"/>
        </w:rPr>
        <w:t>en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Calderón</w:t>
      </w:r>
      <w:proofErr w:type="spellEnd"/>
      <w:r>
        <w:rPr>
          <w:rFonts w:ascii="Times New Roman" w:hAnsi="Times New Roman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</w:rPr>
        <w:t>eHumanista</w:t>
      </w:r>
      <w:proofErr w:type="spellEnd"/>
      <w:r>
        <w:rPr>
          <w:rFonts w:ascii="Times New Roman" w:hAnsi="Times New Roman" w:cs="Times New Roman"/>
          <w:bCs/>
          <w:i/>
          <w:color w:val="000000"/>
        </w:rPr>
        <w:t xml:space="preserve">. Journal of Iberian Studies. </w:t>
      </w:r>
      <w:r>
        <w:rPr>
          <w:rFonts w:ascii="Times New Roman" w:hAnsi="Times New Roman" w:cs="Times New Roman"/>
          <w:color w:val="000000"/>
        </w:rPr>
        <w:t xml:space="preserve">EDITORIAL: </w:t>
      </w:r>
      <w:hyperlink r:id="rId7" w:history="1">
        <w:r>
          <w:rPr>
            <w:rStyle w:val="Hipervnculo"/>
            <w:rFonts w:ascii="Times New Roman" w:hAnsi="Times New Roman" w:cs="Times New Roman"/>
          </w:rPr>
          <w:t>www.ehumanista.ucsb.edu</w:t>
        </w:r>
      </w:hyperlink>
      <w:r>
        <w:rPr>
          <w:rFonts w:ascii="Times New Roman" w:hAnsi="Times New Roman" w:cs="Times New Roman"/>
        </w:rPr>
        <w:t xml:space="preserve"> (2016; In Press).</w:t>
      </w:r>
    </w:p>
    <w:p w:rsidR="00453D7B" w:rsidRDefault="00453D7B" w:rsidP="00453D7B">
      <w:pPr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“</w:t>
      </w:r>
      <w:r>
        <w:rPr>
          <w:rFonts w:ascii="Times New Roman" w:hAnsi="Times New Roman" w:cs="Times New Roman"/>
          <w:i/>
          <w:lang w:val="es-ES"/>
        </w:rPr>
        <w:t>Noticia de Dios sin veladura</w:t>
      </w:r>
      <w:r>
        <w:rPr>
          <w:rFonts w:ascii="Times New Roman" w:hAnsi="Times New Roman" w:cs="Times New Roman"/>
          <w:lang w:val="es-ES"/>
        </w:rPr>
        <w:t xml:space="preserve"> o el Arte poética de José </w:t>
      </w:r>
      <w:r w:rsidR="00D27866">
        <w:rPr>
          <w:rFonts w:ascii="Times New Roman" w:hAnsi="Times New Roman" w:cs="Times New Roman"/>
          <w:lang w:val="es-ES"/>
        </w:rPr>
        <w:t xml:space="preserve">Alcalá Zamora”. (2016; In </w:t>
      </w:r>
      <w:proofErr w:type="spellStart"/>
      <w:r w:rsidR="00D27866">
        <w:rPr>
          <w:rFonts w:ascii="Times New Roman" w:hAnsi="Times New Roman" w:cs="Times New Roman"/>
          <w:lang w:val="es-ES"/>
        </w:rPr>
        <w:t>Press</w:t>
      </w:r>
      <w:proofErr w:type="spellEnd"/>
      <w:r w:rsidR="00D27866">
        <w:rPr>
          <w:rFonts w:ascii="Times New Roman" w:hAnsi="Times New Roman" w:cs="Times New Roman"/>
          <w:lang w:val="es-ES"/>
        </w:rPr>
        <w:t>)</w:t>
      </w:r>
      <w:r>
        <w:rPr>
          <w:rFonts w:ascii="Times New Roman" w:hAnsi="Times New Roman" w:cs="Times New Roman"/>
          <w:lang w:val="es-ES"/>
        </w:rPr>
        <w:t>.</w:t>
      </w:r>
    </w:p>
    <w:p w:rsidR="00453D7B" w:rsidRDefault="00453D7B" w:rsidP="00453D7B">
      <w:pPr>
        <w:rPr>
          <w:rFonts w:ascii="Times New Roman" w:hAnsi="Times New Roman" w:cs="Times New Roman"/>
          <w:bCs/>
          <w:color w:val="000000"/>
          <w:lang w:val="es-ES"/>
        </w:rPr>
      </w:pPr>
    </w:p>
    <w:p w:rsidR="00453D7B" w:rsidRDefault="00453D7B" w:rsidP="00453D7B">
      <w:pPr>
        <w:pStyle w:val="Textonotapie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Noticia de mí</w:t>
      </w:r>
      <w:r>
        <w:rPr>
          <w:rFonts w:ascii="Times New Roman" w:hAnsi="Times New Roman" w:cs="Times New Roman"/>
          <w:sz w:val="24"/>
          <w:szCs w:val="24"/>
        </w:rPr>
        <w:t xml:space="preserve">: La poesía de José Alcalá-Zamora». </w:t>
      </w:r>
      <w:bookmarkStart w:id="0" w:name="_GoBack"/>
      <w:proofErr w:type="spellStart"/>
      <w:r>
        <w:rPr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Ibérica et Americana.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Iberian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American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Literary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Cultural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2015, 974-993).</w:t>
      </w:r>
      <w:bookmarkEnd w:id="0"/>
    </w:p>
    <w:p w:rsidR="00453D7B" w:rsidRDefault="00453D7B" w:rsidP="00453D7B">
      <w:pPr>
        <w:rPr>
          <w:rFonts w:ascii="Times New Roman" w:hAnsi="Times New Roman" w:cs="Times New Roman"/>
          <w:u w:val="single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"El deslumbramiento por la palabra viva: </w:t>
      </w:r>
      <w:proofErr w:type="spellStart"/>
      <w:r>
        <w:rPr>
          <w:rFonts w:ascii="Times New Roman" w:hAnsi="Times New Roman" w:cs="Times New Roman"/>
          <w:lang w:val="es-ES"/>
        </w:rPr>
        <w:t>Elias</w:t>
      </w:r>
      <w:proofErr w:type="spellEnd"/>
      <w:r>
        <w:rPr>
          <w:rFonts w:ascii="Times New Roman" w:hAnsi="Times New Roman" w:cs="Times New Roman"/>
          <w:lang w:val="es-ES"/>
        </w:rPr>
        <w:t xml:space="preserve"> L. </w:t>
      </w:r>
      <w:proofErr w:type="spellStart"/>
      <w:r>
        <w:rPr>
          <w:rFonts w:ascii="Times New Roman" w:hAnsi="Times New Roman" w:cs="Times New Roman"/>
          <w:lang w:val="es-ES"/>
        </w:rPr>
        <w:t>Rivers</w:t>
      </w:r>
      <w:proofErr w:type="spellEnd"/>
      <w:r>
        <w:rPr>
          <w:rFonts w:ascii="Times New Roman" w:hAnsi="Times New Roman" w:cs="Times New Roman"/>
          <w:lang w:val="es-ES"/>
        </w:rPr>
        <w:t xml:space="preserve">". </w:t>
      </w:r>
      <w:r>
        <w:rPr>
          <w:rFonts w:ascii="Times New Roman" w:hAnsi="Times New Roman" w:cs="Times New Roman"/>
          <w:i/>
          <w:lang w:val="es-ES"/>
        </w:rPr>
        <w:t>Revista de la Academia Norteamericana de la Lengua Española (RANLE</w:t>
      </w:r>
      <w:r>
        <w:rPr>
          <w:rFonts w:ascii="Times New Roman" w:hAnsi="Times New Roman" w:cs="Times New Roman"/>
          <w:lang w:val="es-ES"/>
        </w:rPr>
        <w:t>), Vol. III, No 5, 2014, 95-103.</w:t>
      </w:r>
    </w:p>
    <w:p w:rsidR="00453D7B" w:rsidRDefault="00453D7B" w:rsidP="00453D7B">
      <w:pPr>
        <w:rPr>
          <w:rFonts w:ascii="Times New Roman" w:hAnsi="Times New Roman" w:cs="Times New Roman"/>
          <w:bCs/>
          <w:color w:val="000000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color w:val="000000"/>
          <w:lang w:val="es-ES"/>
        </w:rPr>
        <w:t>“E. A. Poe y Cervantes en contrapunto”</w:t>
      </w:r>
      <w:r>
        <w:rPr>
          <w:rFonts w:ascii="Times New Roman" w:hAnsi="Times New Roman" w:cs="Times New Roman"/>
          <w:bCs/>
          <w:i/>
          <w:color w:val="00000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  <w:lang w:val="es-ES"/>
        </w:rPr>
        <w:t>eHumanista</w:t>
      </w:r>
      <w:proofErr w:type="spellEnd"/>
      <w:r>
        <w:rPr>
          <w:rFonts w:ascii="Times New Roman" w:hAnsi="Times New Roman" w:cs="Times New Roman"/>
          <w:bCs/>
          <w:i/>
          <w:color w:val="000000"/>
          <w:lang w:val="es-ES"/>
        </w:rPr>
        <w:t xml:space="preserve">. </w:t>
      </w:r>
      <w:r>
        <w:rPr>
          <w:rFonts w:ascii="Times New Roman" w:hAnsi="Times New Roman" w:cs="Times New Roman"/>
          <w:bCs/>
          <w:i/>
          <w:color w:val="000000"/>
        </w:rPr>
        <w:t>Journal of Iberian Studies</w:t>
      </w:r>
      <w:r>
        <w:rPr>
          <w:rFonts w:ascii="Times New Roman" w:hAnsi="Times New Roman" w:cs="Times New Roman"/>
        </w:rPr>
        <w:t xml:space="preserve"> </w:t>
      </w:r>
      <w:hyperlink r:id="rId8" w:history="1">
        <w:r>
          <w:rPr>
            <w:rStyle w:val="Hipervnculo"/>
            <w:rFonts w:ascii="Times New Roman" w:hAnsi="Times New Roman" w:cs="Times New Roman"/>
          </w:rPr>
          <w:t>www.ehumanista.ucsb.edu</w:t>
        </w:r>
      </w:hyperlink>
      <w:r>
        <w:rPr>
          <w:rFonts w:ascii="Times New Roman" w:hAnsi="Times New Roman" w:cs="Times New Roman"/>
        </w:rPr>
        <w:t xml:space="preserve"> 2013, Vol. 24, 571-606.</w:t>
      </w:r>
      <w:r>
        <w:rPr>
          <w:rFonts w:ascii="Times New Roman" w:hAnsi="Times New Roman" w:cs="Times New Roman"/>
          <w:i/>
          <w:u w:val="single"/>
        </w:rPr>
        <w:t xml:space="preserve"> 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  <w:i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4"/>
        </w:numPr>
        <w:spacing w:before="240" w:after="60"/>
        <w:ind w:right="142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Cs/>
          <w:iCs/>
          <w:lang w:val="es-ES"/>
        </w:rPr>
        <w:t xml:space="preserve">“La ética y estética del </w:t>
      </w:r>
      <w:r>
        <w:rPr>
          <w:rFonts w:ascii="Times New Roman" w:hAnsi="Times New Roman" w:cs="Times New Roman"/>
          <w:bCs/>
          <w:i/>
          <w:iCs/>
          <w:lang w:val="es-ES"/>
        </w:rPr>
        <w:t>advertimiento</w:t>
      </w:r>
      <w:r>
        <w:rPr>
          <w:rFonts w:ascii="Times New Roman" w:hAnsi="Times New Roman" w:cs="Times New Roman"/>
          <w:bCs/>
          <w:iCs/>
          <w:lang w:val="es-ES"/>
        </w:rPr>
        <w:t xml:space="preserve"> en la obra de Quevedo”</w:t>
      </w:r>
      <w:r>
        <w:rPr>
          <w:rFonts w:ascii="Times New Roman" w:hAnsi="Times New Roman" w:cs="Times New Roman"/>
          <w:bCs/>
          <w:i/>
          <w:iCs/>
          <w:lang w:val="es-ES"/>
        </w:rPr>
        <w:t xml:space="preserve"> DICENDA: CUADERNOS DE FILOGÍA HISPÁNICA. </w:t>
      </w:r>
      <w:r>
        <w:rPr>
          <w:rFonts w:ascii="Times New Roman" w:hAnsi="Times New Roman" w:cs="Times New Roman"/>
          <w:bCs/>
          <w:iCs/>
          <w:lang w:val="es-ES"/>
        </w:rPr>
        <w:t xml:space="preserve">Madrid, Universidad Complutense. Vol. 29, </w:t>
      </w:r>
      <w:r>
        <w:rPr>
          <w:rFonts w:ascii="Times New Roman" w:hAnsi="Times New Roman" w:cs="Times New Roman"/>
          <w:bCs/>
          <w:lang w:val="es-ES"/>
        </w:rPr>
        <w:t>2012, 223-243.</w:t>
      </w:r>
    </w:p>
    <w:p w:rsidR="00453D7B" w:rsidRDefault="00453D7B" w:rsidP="00453D7B">
      <w:pPr>
        <w:pStyle w:val="Puesto"/>
        <w:numPr>
          <w:ilvl w:val="0"/>
          <w:numId w:val="4"/>
        </w:numPr>
        <w:contextualSpacing/>
        <w:jc w:val="left"/>
        <w:rPr>
          <w:rFonts w:ascii="Times New Roman" w:hAnsi="Times New Roman"/>
          <w:b w:val="0"/>
          <w:sz w:val="24"/>
          <w:lang w:val="es-ES"/>
        </w:rPr>
      </w:pPr>
      <w:r>
        <w:rPr>
          <w:rFonts w:ascii="Times New Roman" w:hAnsi="Times New Roman"/>
          <w:b w:val="0"/>
          <w:sz w:val="24"/>
          <w:lang w:val="es-ES"/>
        </w:rPr>
        <w:t xml:space="preserve">“Antropología y teoría de la lectura en la obra de Quevedo (En torno a ´Retirado en la paz de estos desiertos`)”. </w:t>
      </w:r>
      <w:proofErr w:type="spellStart"/>
      <w:proofErr w:type="gramStart"/>
      <w:r>
        <w:rPr>
          <w:rFonts w:ascii="Times New Roman" w:hAnsi="Times New Roman"/>
          <w:b w:val="0"/>
          <w:i/>
          <w:sz w:val="24"/>
          <w:lang w:val="es-ES"/>
        </w:rPr>
        <w:t>eHumanista</w:t>
      </w:r>
      <w:proofErr w:type="spellEnd"/>
      <w:proofErr w:type="gramEnd"/>
      <w:r>
        <w:rPr>
          <w:rFonts w:ascii="Times New Roman" w:hAnsi="Times New Roman"/>
          <w:b w:val="0"/>
          <w:i/>
          <w:sz w:val="24"/>
          <w:lang w:val="es-ES"/>
        </w:rPr>
        <w:t xml:space="preserve">. </w:t>
      </w:r>
      <w:proofErr w:type="spellStart"/>
      <w:r>
        <w:rPr>
          <w:rFonts w:ascii="Times New Roman" w:hAnsi="Times New Roman"/>
          <w:b w:val="0"/>
          <w:i/>
          <w:sz w:val="24"/>
          <w:lang w:val="es-ES"/>
        </w:rPr>
        <w:t>Journal</w:t>
      </w:r>
      <w:proofErr w:type="spellEnd"/>
      <w:r>
        <w:rPr>
          <w:rFonts w:ascii="Times New Roman" w:hAnsi="Times New Roman"/>
          <w:b w:val="0"/>
          <w:i/>
          <w:sz w:val="24"/>
          <w:lang w:val="es-ES"/>
        </w:rPr>
        <w:t xml:space="preserve"> of </w:t>
      </w:r>
      <w:proofErr w:type="spellStart"/>
      <w:r>
        <w:rPr>
          <w:rFonts w:ascii="Times New Roman" w:hAnsi="Times New Roman"/>
          <w:b w:val="0"/>
          <w:i/>
          <w:sz w:val="24"/>
          <w:lang w:val="es-ES"/>
        </w:rPr>
        <w:t>Iberian</w:t>
      </w:r>
      <w:proofErr w:type="spellEnd"/>
      <w:r>
        <w:rPr>
          <w:rFonts w:ascii="Times New Roman" w:hAnsi="Times New Roman"/>
          <w:b w:val="0"/>
          <w:i/>
          <w:sz w:val="24"/>
          <w:lang w:val="es-ES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  <w:lang w:val="es-ES"/>
        </w:rPr>
        <w:t>Studies</w:t>
      </w:r>
      <w:proofErr w:type="spellEnd"/>
      <w:r>
        <w:rPr>
          <w:rFonts w:ascii="Times New Roman" w:hAnsi="Times New Roman"/>
          <w:b w:val="0"/>
          <w:sz w:val="24"/>
          <w:lang w:val="es-ES"/>
        </w:rPr>
        <w:t xml:space="preserve"> </w:t>
      </w:r>
      <w:r>
        <w:rPr>
          <w:rFonts w:ascii="Times New Roman" w:hAnsi="Times New Roman"/>
          <w:b w:val="0"/>
          <w:sz w:val="24"/>
          <w:u w:val="single"/>
          <w:lang w:val="es-ES"/>
        </w:rPr>
        <w:t>www.ehumanista.ucsb.edu</w:t>
      </w:r>
      <w:r>
        <w:rPr>
          <w:rFonts w:ascii="Times New Roman" w:hAnsi="Times New Roman"/>
          <w:b w:val="0"/>
          <w:sz w:val="24"/>
          <w:lang w:val="es-ES"/>
        </w:rPr>
        <w:t xml:space="preserve">. 2011. </w:t>
      </w:r>
      <w:proofErr w:type="spellStart"/>
      <w:r>
        <w:rPr>
          <w:rFonts w:ascii="Times New Roman" w:hAnsi="Times New Roman"/>
          <w:b w:val="0"/>
          <w:sz w:val="24"/>
          <w:lang w:val="es-ES"/>
        </w:rPr>
        <w:t>Vol</w:t>
      </w:r>
      <w:proofErr w:type="spellEnd"/>
      <w:r>
        <w:rPr>
          <w:rFonts w:ascii="Times New Roman" w:hAnsi="Times New Roman"/>
          <w:b w:val="0"/>
          <w:sz w:val="24"/>
          <w:lang w:val="es-ES"/>
        </w:rPr>
        <w:t xml:space="preserve"> 19,  462-488. </w:t>
      </w:r>
    </w:p>
    <w:p w:rsidR="00453D7B" w:rsidRDefault="00453D7B" w:rsidP="00453D7B">
      <w:pPr>
        <w:rPr>
          <w:rFonts w:ascii="Times New Roman" w:hAnsi="Times New Roman" w:cs="Times New Roman"/>
          <w:lang w:val="es-ES" w:eastAsia="x-none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“Retirado en la paz de estos desiertos. Ensayo de lectura fenomenológica”. </w:t>
      </w:r>
      <w:r>
        <w:rPr>
          <w:rFonts w:ascii="Times New Roman" w:hAnsi="Times New Roman" w:cs="Times New Roman"/>
          <w:bCs/>
          <w:i/>
          <w:lang w:val="es-ES_tradnl"/>
        </w:rPr>
        <w:t xml:space="preserve">La Perinola. Revista de Investigación </w:t>
      </w:r>
      <w:proofErr w:type="spellStart"/>
      <w:r>
        <w:rPr>
          <w:rFonts w:ascii="Times New Roman" w:hAnsi="Times New Roman" w:cs="Times New Roman"/>
          <w:bCs/>
          <w:i/>
          <w:lang w:val="es-ES_tradnl"/>
        </w:rPr>
        <w:t>Quevediana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s-ES_tradnl"/>
        </w:rPr>
        <w:t>Num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14, 2010, 221-246.</w:t>
      </w:r>
    </w:p>
    <w:p w:rsidR="00453D7B" w:rsidRDefault="00453D7B" w:rsidP="00453D7B">
      <w:pPr>
        <w:rPr>
          <w:rFonts w:ascii="Times New Roman" w:hAnsi="Times New Roman" w:cs="Times New Roman"/>
          <w:bCs/>
          <w:lang w:val="es-ES_tradnl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“Santayana, Cervantes y </w:t>
      </w:r>
      <w:r>
        <w:rPr>
          <w:rFonts w:ascii="Times New Roman" w:hAnsi="Times New Roman" w:cs="Times New Roman"/>
          <w:bCs/>
          <w:i/>
          <w:lang w:val="es-ES_tradnl"/>
        </w:rPr>
        <w:t>El último puritano</w:t>
      </w:r>
      <w:r>
        <w:rPr>
          <w:rFonts w:ascii="Times New Roman" w:hAnsi="Times New Roman" w:cs="Times New Roman"/>
          <w:bCs/>
          <w:lang w:val="es-ES_tradnl"/>
        </w:rPr>
        <w:t xml:space="preserve">”. </w:t>
      </w:r>
      <w:proofErr w:type="spellStart"/>
      <w:r>
        <w:rPr>
          <w:rFonts w:ascii="Times New Roman" w:hAnsi="Times New Roman" w:cs="Times New Roman"/>
          <w:bCs/>
          <w:i/>
          <w:lang w:val="es-ES_tradnl"/>
        </w:rPr>
        <w:t>Archivum</w:t>
      </w:r>
      <w:proofErr w:type="spellEnd"/>
      <w:r>
        <w:rPr>
          <w:rFonts w:ascii="Times New Roman" w:hAnsi="Times New Roman" w:cs="Times New Roman"/>
          <w:bCs/>
          <w:i/>
          <w:lang w:val="es-ES_tradnl"/>
        </w:rPr>
        <w:t>: Revista de la Facultad de filología</w:t>
      </w:r>
      <w:r>
        <w:rPr>
          <w:rFonts w:ascii="Times New Roman" w:hAnsi="Times New Roman" w:cs="Times New Roman"/>
          <w:bCs/>
          <w:lang w:val="es-ES_tradnl"/>
        </w:rPr>
        <w:t xml:space="preserve">, Universidad de Oviedo, 2008-2009, </w:t>
      </w:r>
      <w:proofErr w:type="spellStart"/>
      <w:r>
        <w:rPr>
          <w:rFonts w:ascii="Times New Roman" w:hAnsi="Times New Roman" w:cs="Times New Roman"/>
          <w:bCs/>
          <w:lang w:val="es-ES_tradnl"/>
        </w:rPr>
        <w:t>Num</w:t>
      </w:r>
      <w:proofErr w:type="spellEnd"/>
      <w:r>
        <w:rPr>
          <w:rFonts w:ascii="Times New Roman" w:hAnsi="Times New Roman" w:cs="Times New Roman"/>
          <w:bCs/>
          <w:lang w:val="es-ES_tradnl"/>
        </w:rPr>
        <w:t>. 58-59,  349-382.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“Elizabeth I: The Golden Age”. </w:t>
      </w:r>
      <w:r>
        <w:rPr>
          <w:rFonts w:ascii="Times New Roman" w:hAnsi="Times New Roman" w:cs="Times New Roman"/>
          <w:i/>
          <w:lang w:val="es-ES"/>
        </w:rPr>
        <w:t>Boletín de la Asociación de profesores de español (Cálamo)</w:t>
      </w:r>
      <w:r>
        <w:rPr>
          <w:rFonts w:ascii="Times New Roman" w:hAnsi="Times New Roman" w:cs="Times New Roman"/>
          <w:lang w:val="es-ES"/>
        </w:rPr>
        <w:t xml:space="preserve">. Abril-Junio, 2008, 32-37. 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“Santayana, Cervantes y</w:t>
      </w:r>
      <w:r>
        <w:rPr>
          <w:rFonts w:ascii="Times New Roman" w:hAnsi="Times New Roman" w:cs="Times New Roman"/>
          <w:i/>
          <w:lang w:val="es-ES"/>
        </w:rPr>
        <w:t xml:space="preserve"> El último puritano”, en Anales Cervantinos, </w:t>
      </w:r>
      <w:r>
        <w:rPr>
          <w:rFonts w:ascii="Times New Roman" w:hAnsi="Times New Roman" w:cs="Times New Roman"/>
          <w:lang w:val="es-ES"/>
        </w:rPr>
        <w:t>vol. XL, 2008, 239-260.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“Orgullo y prejuicios: la España de Henry </w:t>
      </w:r>
      <w:proofErr w:type="spellStart"/>
      <w:r>
        <w:rPr>
          <w:rFonts w:ascii="Times New Roman" w:hAnsi="Times New Roman" w:cs="Times New Roman"/>
          <w:lang w:val="es-ES"/>
        </w:rPr>
        <w:t>Kamen</w:t>
      </w:r>
      <w:proofErr w:type="spellEnd"/>
      <w:r>
        <w:rPr>
          <w:rFonts w:ascii="Times New Roman" w:hAnsi="Times New Roman" w:cs="Times New Roman"/>
          <w:lang w:val="es-ES"/>
        </w:rPr>
        <w:t xml:space="preserve">”, </w:t>
      </w:r>
      <w:proofErr w:type="spellStart"/>
      <w:r>
        <w:rPr>
          <w:rFonts w:ascii="Times New Roman" w:hAnsi="Times New Roman" w:cs="Times New Roman"/>
          <w:i/>
          <w:lang w:val="es-ES"/>
        </w:rPr>
        <w:t>eHumanista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. </w:t>
      </w:r>
      <w:r>
        <w:rPr>
          <w:rFonts w:ascii="Times New Roman" w:hAnsi="Times New Roman" w:cs="Times New Roman"/>
          <w:i/>
        </w:rPr>
        <w:t>Journal of Iberian Studies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>
          <w:rPr>
            <w:rStyle w:val="Hipervnculo"/>
            <w:rFonts w:ascii="Times New Roman" w:hAnsi="Times New Roman" w:cs="Times New Roman"/>
          </w:rPr>
          <w:t>www.ehumanista.ucsb.edu</w:t>
        </w:r>
      </w:hyperlink>
      <w:r>
        <w:rPr>
          <w:rStyle w:val="Hipervnculo"/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Vol. 9. </w:t>
      </w:r>
      <w:r>
        <w:rPr>
          <w:rFonts w:ascii="Times New Roman" w:hAnsi="Times New Roman" w:cs="Times New Roman"/>
          <w:lang w:val="es-ES"/>
        </w:rPr>
        <w:t xml:space="preserve">2007, 270-295. 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“Julián Marías, un pensamiento en libertad”. In "Julián Marías y su tiempo". </w:t>
      </w:r>
      <w:r>
        <w:rPr>
          <w:rFonts w:ascii="Times New Roman" w:hAnsi="Times New Roman" w:cs="Times New Roman"/>
          <w:i/>
          <w:lang w:val="es-ES"/>
        </w:rPr>
        <w:t>Boletín de la Asociación de Profesores de Español. Cálamo</w:t>
      </w:r>
      <w:r>
        <w:rPr>
          <w:rFonts w:ascii="Times New Roman" w:hAnsi="Times New Roman" w:cs="Times New Roman"/>
          <w:lang w:val="es-ES"/>
        </w:rPr>
        <w:t>. Octubre-Diciembre, 2006, I-V.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“Elementos sagrados y profanos en la poesía de Quevedo.” </w:t>
      </w:r>
      <w:r>
        <w:rPr>
          <w:rFonts w:ascii="Times New Roman" w:hAnsi="Times New Roman" w:cs="Times New Roman"/>
          <w:i/>
          <w:iCs/>
          <w:lang w:val="es-ES"/>
        </w:rPr>
        <w:t>La</w:t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 xml:space="preserve">Perinola. Revista de Investigación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Quevediana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9 (2005): 183-213.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“Imágenes de la Edad Media: la mirada del Realismo.” </w:t>
      </w:r>
      <w:r>
        <w:rPr>
          <w:rFonts w:ascii="Times New Roman" w:hAnsi="Times New Roman" w:cs="Times New Roman"/>
          <w:i/>
          <w:iCs/>
          <w:lang w:val="es-ES"/>
        </w:rPr>
        <w:t xml:space="preserve">Revista Hispánica Moderna </w:t>
      </w:r>
      <w:r>
        <w:rPr>
          <w:rFonts w:ascii="Times New Roman" w:hAnsi="Times New Roman" w:cs="Times New Roman"/>
          <w:lang w:val="es-ES"/>
        </w:rPr>
        <w:t>57 (2004), 315-321.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u w:val="single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“Una declaración </w:t>
      </w:r>
      <w:proofErr w:type="spellStart"/>
      <w:r>
        <w:rPr>
          <w:rFonts w:ascii="Times New Roman" w:hAnsi="Times New Roman" w:cs="Times New Roman"/>
          <w:lang w:val="es-ES"/>
        </w:rPr>
        <w:t>espinozista</w:t>
      </w:r>
      <w:proofErr w:type="spellEnd"/>
      <w:r>
        <w:rPr>
          <w:rFonts w:ascii="Times New Roman" w:hAnsi="Times New Roman" w:cs="Times New Roman"/>
          <w:lang w:val="es-ES"/>
        </w:rPr>
        <w:t xml:space="preserve"> de amor: 'Me gustas cuando callas porque estás como ausente' y la poesía de Pablo Neruda.” </w:t>
      </w:r>
      <w:r>
        <w:rPr>
          <w:rFonts w:ascii="Times New Roman" w:hAnsi="Times New Roman" w:cs="Times New Roman"/>
          <w:i/>
          <w:iCs/>
          <w:lang w:val="es-ES"/>
        </w:rPr>
        <w:t>Anales de Literatura Chilena</w:t>
      </w:r>
      <w:r>
        <w:rPr>
          <w:rFonts w:ascii="Times New Roman" w:hAnsi="Times New Roman" w:cs="Times New Roman"/>
          <w:lang w:val="es-ES"/>
        </w:rPr>
        <w:t xml:space="preserve"> 3 (2002): 127-33.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“Un nuevo estado de conciencia: la interioridad vacía en el soneto ‘Ah de la vida’ de Quevedo.” </w:t>
      </w:r>
      <w:r>
        <w:rPr>
          <w:rFonts w:ascii="Times New Roman" w:hAnsi="Times New Roman" w:cs="Times New Roman"/>
          <w:i/>
          <w:iCs/>
          <w:lang w:val="es-ES"/>
        </w:rPr>
        <w:t>Revista de Estudios Hispánicos</w:t>
      </w:r>
      <w:r>
        <w:rPr>
          <w:rFonts w:ascii="Times New Roman" w:hAnsi="Times New Roman" w:cs="Times New Roman"/>
          <w:lang w:val="es-ES"/>
        </w:rPr>
        <w:t xml:space="preserve"> 24 (1997): 37-55.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“Que los ojos del alma están muy altos”: Insomnio y platonismo en un soneto de Lope.” </w:t>
      </w:r>
      <w:r>
        <w:rPr>
          <w:rFonts w:ascii="Times New Roman" w:hAnsi="Times New Roman" w:cs="Times New Roman"/>
          <w:i/>
          <w:iCs/>
          <w:lang w:val="es-ES"/>
        </w:rPr>
        <w:t>Revista de Literatura</w:t>
      </w:r>
      <w:r>
        <w:rPr>
          <w:rFonts w:ascii="Times New Roman" w:hAnsi="Times New Roman" w:cs="Times New Roman"/>
          <w:lang w:val="es-ES"/>
        </w:rPr>
        <w:t xml:space="preserve"> 57.114 (1995): 66-81.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“Erotismo, cultura y poder en </w:t>
      </w:r>
      <w:r>
        <w:rPr>
          <w:rFonts w:ascii="Times New Roman" w:hAnsi="Times New Roman" w:cs="Times New Roman"/>
          <w:i/>
          <w:iCs/>
          <w:lang w:val="es-ES"/>
        </w:rPr>
        <w:t>El elogio de la madrastra</w:t>
      </w:r>
      <w:r>
        <w:rPr>
          <w:rFonts w:ascii="Times New Roman" w:hAnsi="Times New Roman" w:cs="Times New Roman"/>
          <w:lang w:val="es-ES"/>
        </w:rPr>
        <w:t xml:space="preserve">, de Mario Vargas Llosa.” </w:t>
      </w:r>
      <w:r>
        <w:rPr>
          <w:rFonts w:ascii="Times New Roman" w:hAnsi="Times New Roman" w:cs="Times New Roman"/>
          <w:i/>
          <w:iCs/>
          <w:lang w:val="es-ES"/>
        </w:rPr>
        <w:t>Anales de Literatura Hispanoamericana</w:t>
      </w:r>
      <w:r>
        <w:rPr>
          <w:rFonts w:ascii="Times New Roman" w:hAnsi="Times New Roman" w:cs="Times New Roman"/>
          <w:lang w:val="es-ES"/>
        </w:rPr>
        <w:t xml:space="preserve"> (Madrid: Editorial Complutense) 23 (1994): 315-23.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“Lectura de ‘El espejo y la máscara’ desde la poética y la poesía de Borges.” </w:t>
      </w:r>
      <w:r>
        <w:rPr>
          <w:rFonts w:ascii="Times New Roman" w:hAnsi="Times New Roman" w:cs="Times New Roman"/>
          <w:i/>
          <w:iCs/>
          <w:lang w:val="es-ES"/>
        </w:rPr>
        <w:t>La Torre. Revista de la Universidad de Puerto Rico</w:t>
      </w:r>
      <w:r>
        <w:rPr>
          <w:rFonts w:ascii="Times New Roman" w:hAnsi="Times New Roman" w:cs="Times New Roman"/>
          <w:lang w:val="es-ES"/>
        </w:rPr>
        <w:t xml:space="preserve"> (1993): 213-31.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“El Salmo XVI del </w:t>
      </w:r>
      <w:r>
        <w:rPr>
          <w:rFonts w:ascii="Times New Roman" w:hAnsi="Times New Roman" w:cs="Times New Roman"/>
          <w:i/>
          <w:iCs/>
          <w:lang w:val="es-ES"/>
        </w:rPr>
        <w:t>Heráclito cristiano</w:t>
      </w:r>
      <w:r>
        <w:rPr>
          <w:rFonts w:ascii="Times New Roman" w:hAnsi="Times New Roman" w:cs="Times New Roman"/>
          <w:lang w:val="es-ES"/>
        </w:rPr>
        <w:t xml:space="preserve"> de Quevedo: una lectura interpretativa e intertextual del soneto.”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Studi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Ispanici</w:t>
      </w:r>
      <w:proofErr w:type="spellEnd"/>
      <w:r>
        <w:rPr>
          <w:rFonts w:ascii="Times New Roman" w:hAnsi="Times New Roman" w:cs="Times New Roman"/>
          <w:lang w:val="es-ES"/>
        </w:rPr>
        <w:t xml:space="preserve"> 3 (1991-1993): 19-48.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“El trasfondo místico de </w:t>
      </w:r>
      <w:r>
        <w:rPr>
          <w:rFonts w:ascii="Times New Roman" w:hAnsi="Times New Roman" w:cs="Times New Roman"/>
          <w:i/>
          <w:iCs/>
          <w:lang w:val="es-ES"/>
        </w:rPr>
        <w:t>La última niebla</w:t>
      </w:r>
      <w:r>
        <w:rPr>
          <w:rFonts w:ascii="Times New Roman" w:hAnsi="Times New Roman" w:cs="Times New Roman"/>
          <w:lang w:val="es-ES"/>
        </w:rPr>
        <w:t xml:space="preserve"> de María Luisa </w:t>
      </w:r>
      <w:proofErr w:type="spellStart"/>
      <w:r>
        <w:rPr>
          <w:rFonts w:ascii="Times New Roman" w:hAnsi="Times New Roman" w:cs="Times New Roman"/>
          <w:lang w:val="es-ES"/>
        </w:rPr>
        <w:t>Bombal</w:t>
      </w:r>
      <w:proofErr w:type="spellEnd"/>
      <w:r>
        <w:rPr>
          <w:rFonts w:ascii="Times New Roman" w:hAnsi="Times New Roman" w:cs="Times New Roman"/>
          <w:lang w:val="es-ES"/>
        </w:rPr>
        <w:t xml:space="preserve">.” </w:t>
      </w:r>
      <w:r>
        <w:rPr>
          <w:rFonts w:ascii="Times New Roman" w:hAnsi="Times New Roman" w:cs="Times New Roman"/>
          <w:i/>
          <w:iCs/>
          <w:lang w:val="es-ES"/>
        </w:rPr>
        <w:t>Revista Hispánica Moderna</w:t>
      </w:r>
      <w:r>
        <w:rPr>
          <w:rFonts w:ascii="Times New Roman" w:hAnsi="Times New Roman" w:cs="Times New Roman"/>
          <w:lang w:val="es-ES"/>
        </w:rPr>
        <w:t xml:space="preserve"> 44.2 (1991): 238-46.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“Intensidad de doctrina y sentimiento en el tiempo en un poema moral de Quevedo.” </w:t>
      </w:r>
      <w:proofErr w:type="spellStart"/>
      <w:r>
        <w:rPr>
          <w:rFonts w:ascii="Times New Roman" w:hAnsi="Times New Roman" w:cs="Times New Roman"/>
          <w:i/>
          <w:iCs/>
        </w:rPr>
        <w:t>Romanische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Forschungen</w:t>
      </w:r>
      <w:proofErr w:type="spellEnd"/>
      <w:r>
        <w:rPr>
          <w:rFonts w:ascii="Times New Roman" w:hAnsi="Times New Roman" w:cs="Times New Roman"/>
        </w:rPr>
        <w:t xml:space="preserve"> 103.4 (1991) 402-424.: </w:t>
      </w:r>
    </w:p>
    <w:p w:rsidR="00453D7B" w:rsidRDefault="00453D7B" w:rsidP="00453D7B">
      <w:pPr>
        <w:pStyle w:val="list0020paragraph"/>
        <w:ind w:left="0"/>
        <w:contextualSpacing/>
        <w:rPr>
          <w:lang w:val="en-US"/>
        </w:rPr>
      </w:pPr>
      <w:r>
        <w:rPr>
          <w:lang w:val="en-US"/>
        </w:rPr>
        <w:t> </w:t>
      </w:r>
    </w:p>
    <w:p w:rsidR="00453D7B" w:rsidRPr="00363568" w:rsidRDefault="00453D7B" w:rsidP="00453D7B">
      <w:pPr>
        <w:pStyle w:val="Normal1"/>
        <w:rPr>
          <w:b/>
          <w:lang w:val="en-US"/>
        </w:rPr>
      </w:pPr>
      <w:r w:rsidRPr="00363568">
        <w:rPr>
          <w:rStyle w:val="normalchar1"/>
          <w:b/>
          <w:u w:val="single"/>
          <w:lang w:val="en-US"/>
        </w:rPr>
        <w:t>II.E. Conferences, Workshops, and Talks</w:t>
      </w:r>
    </w:p>
    <w:p w:rsidR="00453D7B" w:rsidRDefault="00453D7B" w:rsidP="00453D7B">
      <w:pPr>
        <w:pStyle w:val="level00204"/>
        <w:rPr>
          <w:lang w:val="en-US"/>
        </w:rPr>
      </w:pPr>
    </w:p>
    <w:p w:rsidR="00453D7B" w:rsidRPr="00363568" w:rsidRDefault="00453D7B" w:rsidP="00453D7B">
      <w:pPr>
        <w:pStyle w:val="level00204"/>
        <w:rPr>
          <w:rStyle w:val="level00204char1"/>
          <w:rFonts w:eastAsia="Calibri"/>
          <w:b/>
        </w:rPr>
      </w:pPr>
      <w:r w:rsidRPr="00363568">
        <w:rPr>
          <w:rStyle w:val="level00204char1"/>
          <w:rFonts w:eastAsia="Calibri"/>
          <w:b/>
          <w:lang w:val="en-US"/>
        </w:rPr>
        <w:t xml:space="preserve">II.E.2. </w:t>
      </w:r>
      <w:proofErr w:type="spellStart"/>
      <w:r w:rsidRPr="00363568">
        <w:rPr>
          <w:rStyle w:val="level00204char1"/>
          <w:rFonts w:eastAsia="Calibri"/>
          <w:b/>
        </w:rPr>
        <w:t>Invited</w:t>
      </w:r>
      <w:proofErr w:type="spellEnd"/>
      <w:r w:rsidRPr="00363568">
        <w:rPr>
          <w:rStyle w:val="level00204char1"/>
          <w:rFonts w:eastAsia="Calibri"/>
          <w:b/>
        </w:rPr>
        <w:t xml:space="preserve"> </w:t>
      </w:r>
      <w:proofErr w:type="spellStart"/>
      <w:r w:rsidRPr="00363568">
        <w:rPr>
          <w:rStyle w:val="level00204char1"/>
          <w:rFonts w:eastAsia="Calibri"/>
          <w:b/>
        </w:rPr>
        <w:t>Talks</w:t>
      </w:r>
      <w:proofErr w:type="spellEnd"/>
    </w:p>
    <w:p w:rsidR="00453D7B" w:rsidRDefault="00453D7B" w:rsidP="00453D7B">
      <w:pPr>
        <w:pStyle w:val="level00204"/>
        <w:rPr>
          <w:rStyle w:val="level00204char1"/>
          <w:rFonts w:eastAsia="Calibri"/>
        </w:rPr>
      </w:pPr>
    </w:p>
    <w:p w:rsidR="00453D7B" w:rsidRDefault="00453D7B" w:rsidP="00453D7B">
      <w:pPr>
        <w:pStyle w:val="level00204"/>
        <w:rPr>
          <w:rStyle w:val="level00204char1"/>
          <w:rFonts w:eastAsia="Calibri"/>
        </w:rPr>
      </w:pPr>
      <w:r>
        <w:rPr>
          <w:rStyle w:val="level00204char1"/>
          <w:rFonts w:eastAsia="Calibri"/>
        </w:rPr>
        <w:t xml:space="preserve">“El siglo XIX desde la razón histórica: Jorge Aguilar Mora, </w:t>
      </w:r>
      <w:r>
        <w:rPr>
          <w:rStyle w:val="level00204char1"/>
          <w:rFonts w:eastAsia="Calibri"/>
          <w:i/>
        </w:rPr>
        <w:t>Sueños de la razón. Umbrales del silgo XIX</w:t>
      </w:r>
      <w:r w:rsidR="00DF7457">
        <w:rPr>
          <w:rStyle w:val="level00204char1"/>
          <w:rFonts w:eastAsia="Calibri"/>
        </w:rPr>
        <w:t>”.</w:t>
      </w:r>
      <w:r>
        <w:rPr>
          <w:rStyle w:val="level00204char1"/>
          <w:rFonts w:eastAsia="Calibri"/>
        </w:rPr>
        <w:t xml:space="preserve"> Library of </w:t>
      </w:r>
      <w:proofErr w:type="spellStart"/>
      <w:r>
        <w:rPr>
          <w:rStyle w:val="level00204char1"/>
          <w:rFonts w:eastAsia="Calibri"/>
        </w:rPr>
        <w:t>Congress</w:t>
      </w:r>
      <w:proofErr w:type="spellEnd"/>
      <w:r>
        <w:rPr>
          <w:rStyle w:val="level00204char1"/>
          <w:rFonts w:eastAsia="Calibri"/>
        </w:rPr>
        <w:t xml:space="preserve">, Washington D. C. </w:t>
      </w:r>
      <w:proofErr w:type="spellStart"/>
      <w:r>
        <w:rPr>
          <w:rStyle w:val="level00204char1"/>
          <w:rFonts w:eastAsia="Calibri"/>
        </w:rPr>
        <w:t>February</w:t>
      </w:r>
      <w:proofErr w:type="spellEnd"/>
      <w:r>
        <w:rPr>
          <w:rStyle w:val="level00204char1"/>
          <w:rFonts w:eastAsia="Calibri"/>
        </w:rPr>
        <w:t xml:space="preserve"> 12, 2016. </w:t>
      </w:r>
    </w:p>
    <w:p w:rsidR="00453D7B" w:rsidRDefault="00453D7B" w:rsidP="00453D7B">
      <w:pPr>
        <w:pStyle w:val="level00204"/>
        <w:rPr>
          <w:rStyle w:val="level00204char1"/>
          <w:rFonts w:eastAsia="Calibri"/>
        </w:rPr>
      </w:pPr>
    </w:p>
    <w:p w:rsidR="00453D7B" w:rsidRDefault="00453D7B" w:rsidP="00453D7B">
      <w:pPr>
        <w:pStyle w:val="level00204"/>
        <w:rPr>
          <w:rStyle w:val="level00204char1"/>
          <w:rFonts w:eastAsia="Calibri"/>
        </w:rPr>
      </w:pPr>
      <w:r>
        <w:rPr>
          <w:rStyle w:val="level00204char1"/>
          <w:rFonts w:eastAsia="Calibri"/>
        </w:rPr>
        <w:t>-“</w:t>
      </w:r>
      <w:proofErr w:type="spellStart"/>
      <w:r>
        <w:rPr>
          <w:rStyle w:val="level00204char1"/>
          <w:rFonts w:eastAsia="Calibri"/>
        </w:rPr>
        <w:t>Why</w:t>
      </w:r>
      <w:proofErr w:type="spellEnd"/>
      <w:r>
        <w:rPr>
          <w:rStyle w:val="level00204char1"/>
          <w:rFonts w:eastAsia="Calibri"/>
        </w:rPr>
        <w:t xml:space="preserve"> </w:t>
      </w:r>
      <w:proofErr w:type="spellStart"/>
      <w:r>
        <w:rPr>
          <w:rStyle w:val="level00204char1"/>
          <w:rFonts w:eastAsia="Calibri"/>
        </w:rPr>
        <w:t>is</w:t>
      </w:r>
      <w:proofErr w:type="spellEnd"/>
      <w:r>
        <w:rPr>
          <w:rStyle w:val="level00204char1"/>
          <w:rFonts w:eastAsia="Calibri"/>
        </w:rPr>
        <w:t xml:space="preserve"> </w:t>
      </w:r>
      <w:r>
        <w:rPr>
          <w:rStyle w:val="level00204char1"/>
          <w:rFonts w:eastAsia="Calibri"/>
          <w:i/>
        </w:rPr>
        <w:t xml:space="preserve">Don </w:t>
      </w:r>
      <w:proofErr w:type="spellStart"/>
      <w:r>
        <w:rPr>
          <w:rStyle w:val="level00204char1"/>
          <w:rFonts w:eastAsia="Calibri"/>
          <w:i/>
        </w:rPr>
        <w:t>Quixote</w:t>
      </w:r>
      <w:proofErr w:type="spellEnd"/>
      <w:r w:rsidR="00360869">
        <w:rPr>
          <w:rStyle w:val="level00204char1"/>
          <w:rFonts w:eastAsia="Calibri"/>
        </w:rPr>
        <w:t xml:space="preserve"> </w:t>
      </w:r>
      <w:proofErr w:type="spellStart"/>
      <w:r w:rsidR="00360869">
        <w:rPr>
          <w:rStyle w:val="level00204char1"/>
          <w:rFonts w:eastAsia="Calibri"/>
        </w:rPr>
        <w:t>the</w:t>
      </w:r>
      <w:proofErr w:type="spellEnd"/>
      <w:r w:rsidR="00360869">
        <w:rPr>
          <w:rStyle w:val="level00204char1"/>
          <w:rFonts w:eastAsia="Calibri"/>
        </w:rPr>
        <w:t xml:space="preserve"> </w:t>
      </w:r>
      <w:proofErr w:type="spellStart"/>
      <w:r w:rsidR="00360869">
        <w:rPr>
          <w:rStyle w:val="level00204char1"/>
          <w:rFonts w:eastAsia="Calibri"/>
        </w:rPr>
        <w:t>Best</w:t>
      </w:r>
      <w:proofErr w:type="spellEnd"/>
      <w:r w:rsidR="00360869">
        <w:rPr>
          <w:rStyle w:val="level00204char1"/>
          <w:rFonts w:eastAsia="Calibri"/>
        </w:rPr>
        <w:t xml:space="preserve"> </w:t>
      </w:r>
      <w:proofErr w:type="spellStart"/>
      <w:r w:rsidR="00360869">
        <w:rPr>
          <w:rStyle w:val="level00204char1"/>
          <w:rFonts w:eastAsia="Calibri"/>
        </w:rPr>
        <w:t>Work</w:t>
      </w:r>
      <w:proofErr w:type="spellEnd"/>
      <w:r w:rsidR="00360869">
        <w:rPr>
          <w:rStyle w:val="level00204char1"/>
          <w:rFonts w:eastAsia="Calibri"/>
        </w:rPr>
        <w:t xml:space="preserve"> of </w:t>
      </w:r>
      <w:proofErr w:type="spellStart"/>
      <w:r w:rsidR="00360869">
        <w:rPr>
          <w:rStyle w:val="level00204char1"/>
          <w:rFonts w:eastAsia="Calibri"/>
        </w:rPr>
        <w:t>F</w:t>
      </w:r>
      <w:r>
        <w:rPr>
          <w:rStyle w:val="level00204char1"/>
          <w:rFonts w:eastAsia="Calibri"/>
        </w:rPr>
        <w:t>icti</w:t>
      </w:r>
      <w:r w:rsidR="00360869">
        <w:rPr>
          <w:rStyle w:val="level00204char1"/>
          <w:rFonts w:eastAsia="Calibri"/>
        </w:rPr>
        <w:t>on</w:t>
      </w:r>
      <w:proofErr w:type="spellEnd"/>
      <w:r w:rsidR="00360869">
        <w:rPr>
          <w:rStyle w:val="level00204char1"/>
          <w:rFonts w:eastAsia="Calibri"/>
        </w:rPr>
        <w:t xml:space="preserve"> </w:t>
      </w:r>
      <w:proofErr w:type="spellStart"/>
      <w:r w:rsidR="00360869">
        <w:rPr>
          <w:rStyle w:val="level00204char1"/>
          <w:rFonts w:eastAsia="Calibri"/>
        </w:rPr>
        <w:t>According</w:t>
      </w:r>
      <w:proofErr w:type="spellEnd"/>
      <w:r w:rsidR="00360869">
        <w:rPr>
          <w:rStyle w:val="level00204char1"/>
          <w:rFonts w:eastAsia="Calibri"/>
        </w:rPr>
        <w:t xml:space="preserve"> to 100 </w:t>
      </w:r>
      <w:proofErr w:type="spellStart"/>
      <w:r w:rsidR="00360869">
        <w:rPr>
          <w:rStyle w:val="level00204char1"/>
          <w:rFonts w:eastAsia="Calibri"/>
        </w:rPr>
        <w:t>Authors</w:t>
      </w:r>
      <w:proofErr w:type="spellEnd"/>
      <w:r w:rsidR="00360869">
        <w:rPr>
          <w:rStyle w:val="level00204char1"/>
          <w:rFonts w:eastAsia="Calibri"/>
        </w:rPr>
        <w:t xml:space="preserve">? </w:t>
      </w:r>
      <w:proofErr w:type="spellStart"/>
      <w:r w:rsidR="00360869">
        <w:rPr>
          <w:rStyle w:val="level00204char1"/>
          <w:rFonts w:eastAsia="Calibri"/>
        </w:rPr>
        <w:t>An</w:t>
      </w:r>
      <w:proofErr w:type="spellEnd"/>
      <w:r w:rsidR="00360869">
        <w:rPr>
          <w:rStyle w:val="level00204char1"/>
          <w:rFonts w:eastAsia="Calibri"/>
        </w:rPr>
        <w:t xml:space="preserve"> </w:t>
      </w:r>
      <w:proofErr w:type="spellStart"/>
      <w:r w:rsidR="00360869">
        <w:rPr>
          <w:rStyle w:val="level00204char1"/>
          <w:rFonts w:eastAsia="Calibri"/>
        </w:rPr>
        <w:t>Explanation</w:t>
      </w:r>
      <w:proofErr w:type="spellEnd"/>
      <w:r w:rsidR="00DF7457">
        <w:rPr>
          <w:rStyle w:val="level00204char1"/>
          <w:rFonts w:eastAsia="Calibri"/>
        </w:rPr>
        <w:t>”.</w:t>
      </w:r>
      <w:r>
        <w:rPr>
          <w:rStyle w:val="level00204char1"/>
          <w:rFonts w:eastAsia="Calibri"/>
        </w:rPr>
        <w:t xml:space="preserve"> James Madison </w:t>
      </w:r>
      <w:proofErr w:type="spellStart"/>
      <w:r>
        <w:rPr>
          <w:rStyle w:val="level00204char1"/>
          <w:rFonts w:eastAsia="Calibri"/>
        </w:rPr>
        <w:t>University</w:t>
      </w:r>
      <w:proofErr w:type="spellEnd"/>
      <w:r>
        <w:rPr>
          <w:rStyle w:val="level00204char1"/>
          <w:rFonts w:eastAsia="Calibri"/>
        </w:rPr>
        <w:t xml:space="preserve">. </w:t>
      </w:r>
      <w:proofErr w:type="spellStart"/>
      <w:r>
        <w:rPr>
          <w:rStyle w:val="level00204char1"/>
          <w:rFonts w:eastAsia="Calibri"/>
        </w:rPr>
        <w:t>Dec</w:t>
      </w:r>
      <w:proofErr w:type="spellEnd"/>
      <w:r>
        <w:rPr>
          <w:rStyle w:val="level00204char1"/>
          <w:rFonts w:eastAsia="Calibri"/>
        </w:rPr>
        <w:t xml:space="preserve">. 7th, 2015. </w:t>
      </w:r>
    </w:p>
    <w:p w:rsidR="00453D7B" w:rsidRDefault="00453D7B" w:rsidP="00453D7B">
      <w:pPr>
        <w:pStyle w:val="level00204"/>
        <w:rPr>
          <w:rStyle w:val="level00204char1"/>
          <w:rFonts w:eastAsia="Calibri"/>
        </w:rPr>
      </w:pPr>
    </w:p>
    <w:p w:rsidR="00453D7B" w:rsidRPr="00DF7457" w:rsidRDefault="00DF7457" w:rsidP="00453D7B">
      <w:pPr>
        <w:pStyle w:val="Prrafodelista"/>
        <w:numPr>
          <w:ilvl w:val="0"/>
          <w:numId w:val="6"/>
        </w:numPr>
        <w:rPr>
          <w:bCs/>
          <w:lang w:val="es-ES"/>
        </w:rPr>
      </w:pPr>
      <w:r>
        <w:rPr>
          <w:rFonts w:ascii="Times New Roman" w:hAnsi="Times New Roman" w:cs="Times New Roman"/>
          <w:bCs/>
          <w:lang w:val="es-ES_tradnl"/>
        </w:rPr>
        <w:lastRenderedPageBreak/>
        <w:t>“Eterno, luminoso José Emilio”.</w:t>
      </w:r>
      <w:r w:rsidR="00453D7B" w:rsidRPr="00DF7457">
        <w:rPr>
          <w:rFonts w:ascii="Times New Roman" w:hAnsi="Times New Roman" w:cs="Times New Roman"/>
          <w:bCs/>
          <w:lang w:val="es-ES"/>
        </w:rPr>
        <w:t xml:space="preserve"> Instituto de Cultura, </w:t>
      </w:r>
      <w:proofErr w:type="spellStart"/>
      <w:r w:rsidR="00453D7B" w:rsidRPr="00DF7457">
        <w:rPr>
          <w:rFonts w:ascii="Times New Roman" w:hAnsi="Times New Roman" w:cs="Times New Roman"/>
          <w:bCs/>
          <w:lang w:val="es-ES"/>
        </w:rPr>
        <w:t>Mexican</w:t>
      </w:r>
      <w:proofErr w:type="spellEnd"/>
      <w:r w:rsidR="00453D7B" w:rsidRPr="00DF7457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="00453D7B" w:rsidRPr="00DF7457">
        <w:rPr>
          <w:rFonts w:ascii="Times New Roman" w:hAnsi="Times New Roman" w:cs="Times New Roman"/>
          <w:bCs/>
          <w:lang w:val="es-ES"/>
        </w:rPr>
        <w:t>Embassy</w:t>
      </w:r>
      <w:proofErr w:type="spellEnd"/>
      <w:r w:rsidR="00453D7B" w:rsidRPr="00DF7457">
        <w:rPr>
          <w:rFonts w:ascii="Times New Roman" w:hAnsi="Times New Roman" w:cs="Times New Roman"/>
          <w:bCs/>
          <w:lang w:val="es-ES"/>
        </w:rPr>
        <w:t>, Washington D. C., Feb 17th, 2015.</w:t>
      </w:r>
    </w:p>
    <w:p w:rsidR="00453D7B" w:rsidRPr="00DF7457" w:rsidRDefault="00453D7B" w:rsidP="00453D7B">
      <w:pPr>
        <w:rPr>
          <w:rFonts w:ascii="Times New Roman" w:hAnsi="Times New Roman" w:cs="Times New Roman"/>
          <w:bCs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>“</w:t>
      </w:r>
      <w:proofErr w:type="spellStart"/>
      <w:r>
        <w:rPr>
          <w:rFonts w:ascii="Times New Roman" w:hAnsi="Times New Roman" w:cs="Times New Roman"/>
          <w:bCs/>
          <w:lang w:val="es-ES_tradnl"/>
        </w:rPr>
        <w:t>Metaficción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y romanticismo de la desilusión: </w:t>
      </w:r>
      <w:r>
        <w:rPr>
          <w:rFonts w:ascii="Times New Roman" w:hAnsi="Times New Roman" w:cs="Times New Roman"/>
          <w:bCs/>
          <w:i/>
          <w:lang w:val="es-ES_tradnl"/>
        </w:rPr>
        <w:t>Las Meninas</w:t>
      </w:r>
      <w:r>
        <w:rPr>
          <w:rFonts w:ascii="Times New Roman" w:hAnsi="Times New Roman" w:cs="Times New Roman"/>
          <w:bCs/>
          <w:lang w:val="es-ES_tradnl"/>
        </w:rPr>
        <w:t xml:space="preserve"> de Velázquez y </w:t>
      </w:r>
      <w:r>
        <w:rPr>
          <w:rFonts w:ascii="Times New Roman" w:hAnsi="Times New Roman" w:cs="Times New Roman"/>
          <w:bCs/>
          <w:i/>
          <w:lang w:val="es-ES_tradnl"/>
        </w:rPr>
        <w:t>El Quijote</w:t>
      </w:r>
      <w:r>
        <w:rPr>
          <w:rFonts w:ascii="Times New Roman" w:hAnsi="Times New Roman" w:cs="Times New Roman"/>
          <w:bCs/>
          <w:lang w:val="es-ES_tradnl"/>
        </w:rPr>
        <w:t xml:space="preserve"> de 1615”. </w:t>
      </w:r>
      <w:r>
        <w:rPr>
          <w:rFonts w:ascii="Times New Roman" w:hAnsi="Times New Roman" w:cs="Times New Roman"/>
          <w:bCs/>
          <w:i/>
          <w:lang w:val="es-ES_tradnl"/>
        </w:rPr>
        <w:t xml:space="preserve">El Quijote </w:t>
      </w:r>
      <w:r>
        <w:rPr>
          <w:rFonts w:ascii="Times New Roman" w:hAnsi="Times New Roman" w:cs="Times New Roman"/>
          <w:bCs/>
          <w:lang w:val="es-ES_tradnl"/>
        </w:rPr>
        <w:t>y La Mancha</w:t>
      </w:r>
      <w:r>
        <w:rPr>
          <w:rFonts w:ascii="Times New Roman" w:hAnsi="Times New Roman" w:cs="Times New Roman"/>
          <w:bCs/>
          <w:i/>
          <w:lang w:val="es-ES_tradnl"/>
        </w:rPr>
        <w:t xml:space="preserve"> Series</w:t>
      </w:r>
      <w:r>
        <w:rPr>
          <w:rFonts w:ascii="Times New Roman" w:hAnsi="Times New Roman" w:cs="Times New Roman"/>
          <w:bCs/>
          <w:lang w:val="es-ES_tradnl"/>
        </w:rPr>
        <w:t xml:space="preserve">. Facultad de Humanidades de Toledo, Toledo, </w:t>
      </w:r>
      <w:proofErr w:type="spellStart"/>
      <w:r>
        <w:rPr>
          <w:rFonts w:ascii="Times New Roman" w:hAnsi="Times New Roman" w:cs="Times New Roman"/>
          <w:bCs/>
          <w:lang w:val="es-ES_tradnl"/>
        </w:rPr>
        <w:t>Spain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s-ES_tradnl"/>
        </w:rPr>
        <w:t>March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13th, 2014. </w:t>
      </w:r>
    </w:p>
    <w:p w:rsidR="00453D7B" w:rsidRDefault="00453D7B" w:rsidP="00453D7B">
      <w:pPr>
        <w:rPr>
          <w:rFonts w:ascii="Times New Roman" w:hAnsi="Times New Roman" w:cs="Times New Roman"/>
          <w:bCs/>
          <w:lang w:val="es-ES_tradnl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u w:val="single"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“La estructura y unidad del </w:t>
      </w:r>
      <w:r>
        <w:rPr>
          <w:rFonts w:ascii="Times New Roman" w:hAnsi="Times New Roman" w:cs="Times New Roman"/>
          <w:bCs/>
          <w:i/>
          <w:lang w:val="es-ES_tradnl"/>
        </w:rPr>
        <w:t>Quijote</w:t>
      </w:r>
      <w:r>
        <w:rPr>
          <w:rFonts w:ascii="Times New Roman" w:hAnsi="Times New Roman" w:cs="Times New Roman"/>
          <w:bCs/>
          <w:lang w:val="es-ES_tradnl"/>
        </w:rPr>
        <w:t xml:space="preserve">, primera parte”. </w:t>
      </w:r>
      <w:r>
        <w:rPr>
          <w:rFonts w:ascii="Times New Roman" w:hAnsi="Times New Roman" w:cs="Times New Roman"/>
          <w:bCs/>
        </w:rPr>
        <w:t xml:space="preserve">Read at the </w:t>
      </w:r>
      <w:proofErr w:type="spellStart"/>
      <w:r>
        <w:rPr>
          <w:rFonts w:ascii="Times New Roman" w:hAnsi="Times New Roman" w:cs="Times New Roman"/>
          <w:bCs/>
        </w:rPr>
        <w:t>Facultad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Humanidades</w:t>
      </w:r>
      <w:proofErr w:type="spellEnd"/>
      <w:r>
        <w:rPr>
          <w:rFonts w:ascii="Times New Roman" w:hAnsi="Times New Roman" w:cs="Times New Roman"/>
          <w:bCs/>
        </w:rPr>
        <w:t xml:space="preserve">, Toledo, Spain. </w:t>
      </w:r>
      <w:r>
        <w:rPr>
          <w:rFonts w:ascii="Times New Roman" w:hAnsi="Times New Roman" w:cs="Times New Roman"/>
          <w:bCs/>
          <w:lang w:val="es-ES_tradnl"/>
        </w:rPr>
        <w:t>“</w:t>
      </w:r>
      <w:r>
        <w:rPr>
          <w:rFonts w:ascii="Times New Roman" w:hAnsi="Times New Roman" w:cs="Times New Roman"/>
          <w:bCs/>
          <w:i/>
          <w:lang w:val="es-ES_tradnl"/>
        </w:rPr>
        <w:t xml:space="preserve">El Quijote </w:t>
      </w:r>
      <w:r>
        <w:rPr>
          <w:rFonts w:ascii="Times New Roman" w:hAnsi="Times New Roman" w:cs="Times New Roman"/>
          <w:bCs/>
          <w:lang w:val="es-ES_tradnl"/>
        </w:rPr>
        <w:t>y La Mancha</w:t>
      </w:r>
      <w:r>
        <w:rPr>
          <w:rFonts w:ascii="Times New Roman" w:hAnsi="Times New Roman" w:cs="Times New Roman"/>
          <w:bCs/>
          <w:i/>
          <w:lang w:val="es-ES_tradnl"/>
        </w:rPr>
        <w:t xml:space="preserve"> Series</w:t>
      </w:r>
      <w:r>
        <w:rPr>
          <w:rFonts w:ascii="Times New Roman" w:hAnsi="Times New Roman" w:cs="Times New Roman"/>
          <w:bCs/>
          <w:lang w:val="es-ES_tradnl"/>
        </w:rPr>
        <w:t xml:space="preserve">”, </w:t>
      </w:r>
      <w:proofErr w:type="spellStart"/>
      <w:r>
        <w:rPr>
          <w:rFonts w:ascii="Times New Roman" w:hAnsi="Times New Roman" w:cs="Times New Roman"/>
          <w:bCs/>
          <w:lang w:val="es-ES_tradnl"/>
        </w:rPr>
        <w:t>March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13th, 2014. </w:t>
      </w:r>
      <w:r>
        <w:rPr>
          <w:rFonts w:ascii="Times New Roman" w:hAnsi="Times New Roman" w:cs="Times New Roman"/>
          <w:bCs/>
          <w:u w:val="single"/>
          <w:lang w:val="es-ES_tradnl"/>
        </w:rPr>
        <w:t xml:space="preserve"> </w:t>
      </w:r>
    </w:p>
    <w:p w:rsidR="00453D7B" w:rsidRDefault="00453D7B" w:rsidP="00453D7B">
      <w:pPr>
        <w:rPr>
          <w:rFonts w:ascii="Times New Roman" w:hAnsi="Times New Roman" w:cs="Times New Roman"/>
          <w:bCs/>
          <w:u w:val="single"/>
          <w:lang w:val="es-ES_tradnl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“La filosofía amorosa de Calderón”. </w:t>
      </w:r>
      <w:r>
        <w:rPr>
          <w:rFonts w:ascii="Times New Roman" w:hAnsi="Times New Roman" w:cs="Times New Roman"/>
          <w:bCs/>
          <w:i/>
          <w:lang w:val="es-ES_tradnl"/>
        </w:rPr>
        <w:t xml:space="preserve">Seminario </w:t>
      </w:r>
      <w:proofErr w:type="spellStart"/>
      <w:r>
        <w:rPr>
          <w:rFonts w:ascii="Times New Roman" w:hAnsi="Times New Roman" w:cs="Times New Roman"/>
          <w:bCs/>
          <w:i/>
          <w:lang w:val="es-ES_tradnl"/>
        </w:rPr>
        <w:t>Razon</w:t>
      </w:r>
      <w:proofErr w:type="spellEnd"/>
      <w:r>
        <w:rPr>
          <w:rFonts w:ascii="Times New Roman" w:hAnsi="Times New Roman" w:cs="Times New Roman"/>
          <w:bCs/>
          <w:i/>
          <w:lang w:val="es-ES_tradnl"/>
        </w:rPr>
        <w:t xml:space="preserve"> de Amor en la literatura española. </w:t>
      </w:r>
      <w:r>
        <w:rPr>
          <w:rFonts w:ascii="Times New Roman" w:hAnsi="Times New Roman" w:cs="Times New Roman"/>
          <w:bCs/>
          <w:lang w:val="es-ES_tradnl"/>
        </w:rPr>
        <w:t xml:space="preserve">Madrid, Universidad Complutense, </w:t>
      </w:r>
      <w:proofErr w:type="spellStart"/>
      <w:r>
        <w:rPr>
          <w:rFonts w:ascii="Times New Roman" w:hAnsi="Times New Roman" w:cs="Times New Roman"/>
          <w:bCs/>
          <w:lang w:val="es-ES_tradnl"/>
        </w:rPr>
        <w:t>October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18-19th, 2013.  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"La poesía de José Alcalá-Zamora: </w:t>
      </w:r>
      <w:r>
        <w:rPr>
          <w:rFonts w:ascii="Times New Roman" w:hAnsi="Times New Roman" w:cs="Times New Roman"/>
          <w:i/>
          <w:lang w:val="es-ES"/>
        </w:rPr>
        <w:t>Noticia de mí</w:t>
      </w:r>
      <w:r>
        <w:rPr>
          <w:rFonts w:ascii="Times New Roman" w:hAnsi="Times New Roman" w:cs="Times New Roman"/>
          <w:lang w:val="es-ES"/>
        </w:rPr>
        <w:t xml:space="preserve">". Fundación Universitaria Española. Madrid. </w:t>
      </w:r>
      <w:proofErr w:type="spellStart"/>
      <w:r>
        <w:rPr>
          <w:rFonts w:ascii="Times New Roman" w:hAnsi="Times New Roman" w:cs="Times New Roman"/>
          <w:lang w:val="es-ES"/>
        </w:rPr>
        <w:t>December</w:t>
      </w:r>
      <w:proofErr w:type="spellEnd"/>
      <w:r>
        <w:rPr>
          <w:rFonts w:ascii="Times New Roman" w:hAnsi="Times New Roman" w:cs="Times New Roman"/>
          <w:lang w:val="es-ES"/>
        </w:rPr>
        <w:t xml:space="preserve"> 29th, 2012.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Book </w:t>
      </w:r>
      <w:proofErr w:type="spellStart"/>
      <w:r>
        <w:rPr>
          <w:rFonts w:ascii="Times New Roman" w:hAnsi="Times New Roman" w:cs="Times New Roman"/>
          <w:lang w:val="es-ES"/>
        </w:rPr>
        <w:t>Presentation</w:t>
      </w:r>
      <w:proofErr w:type="spellEnd"/>
      <w:r>
        <w:rPr>
          <w:rFonts w:ascii="Times New Roman" w:hAnsi="Times New Roman" w:cs="Times New Roman"/>
          <w:lang w:val="es-ES"/>
        </w:rPr>
        <w:t xml:space="preserve">: Ángel Gómez Moreno, "El novio de la muerte. El texto y su contexto". Sial Ediciones. </w:t>
      </w:r>
      <w:r>
        <w:rPr>
          <w:rFonts w:ascii="Times New Roman" w:hAnsi="Times New Roman" w:cs="Times New Roman"/>
          <w:i/>
          <w:lang w:val="es-ES"/>
        </w:rPr>
        <w:t>Centro de Legionarios</w:t>
      </w:r>
      <w:r>
        <w:rPr>
          <w:rFonts w:ascii="Times New Roman" w:hAnsi="Times New Roman" w:cs="Times New Roman"/>
          <w:lang w:val="es-ES"/>
        </w:rPr>
        <w:t xml:space="preserve">, Madrid, </w:t>
      </w:r>
      <w:proofErr w:type="spellStart"/>
      <w:r>
        <w:rPr>
          <w:rFonts w:ascii="Times New Roman" w:hAnsi="Times New Roman" w:cs="Times New Roman"/>
          <w:lang w:val="es-ES"/>
        </w:rPr>
        <w:t>November</w:t>
      </w:r>
      <w:proofErr w:type="spellEnd"/>
      <w:r>
        <w:rPr>
          <w:rFonts w:ascii="Times New Roman" w:hAnsi="Times New Roman" w:cs="Times New Roman"/>
          <w:lang w:val="es-ES"/>
        </w:rPr>
        <w:t xml:space="preserve"> 22nd 2012.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“La crítica de la filosofía amorosa renacentista en el </w:t>
      </w:r>
      <w:r>
        <w:rPr>
          <w:rFonts w:ascii="Times New Roman" w:hAnsi="Times New Roman" w:cs="Times New Roman"/>
          <w:i/>
          <w:lang w:val="es-ES"/>
        </w:rPr>
        <w:t>Quijote</w:t>
      </w:r>
      <w:r>
        <w:rPr>
          <w:rFonts w:ascii="Times New Roman" w:hAnsi="Times New Roman" w:cs="Times New Roman"/>
          <w:lang w:val="es-ES"/>
        </w:rPr>
        <w:t xml:space="preserve">”. Universidad Complutense. Madrid. </w:t>
      </w:r>
      <w:proofErr w:type="spellStart"/>
      <w:r>
        <w:rPr>
          <w:rFonts w:ascii="Times New Roman" w:hAnsi="Times New Roman" w:cs="Times New Roman"/>
          <w:lang w:val="es-ES"/>
        </w:rPr>
        <w:t>November</w:t>
      </w:r>
      <w:proofErr w:type="spellEnd"/>
      <w:r>
        <w:rPr>
          <w:rFonts w:ascii="Times New Roman" w:hAnsi="Times New Roman" w:cs="Times New Roman"/>
          <w:lang w:val="es-ES"/>
        </w:rPr>
        <w:t xml:space="preserve"> 21st, 2012.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"El prólogo del </w:t>
      </w:r>
      <w:r>
        <w:rPr>
          <w:rFonts w:ascii="Times New Roman" w:hAnsi="Times New Roman" w:cs="Times New Roman"/>
          <w:i/>
          <w:lang w:val="es-ES"/>
        </w:rPr>
        <w:t>Quijote</w:t>
      </w:r>
      <w:r>
        <w:rPr>
          <w:rFonts w:ascii="Times New Roman" w:hAnsi="Times New Roman" w:cs="Times New Roman"/>
          <w:lang w:val="es-ES"/>
        </w:rPr>
        <w:t xml:space="preserve"> como epistemología". Madrid Universidad Complutense. </w:t>
      </w:r>
      <w:proofErr w:type="spellStart"/>
      <w:r>
        <w:rPr>
          <w:rFonts w:ascii="Times New Roman" w:hAnsi="Times New Roman" w:cs="Times New Roman"/>
          <w:lang w:val="es-ES"/>
        </w:rPr>
        <w:t>October</w:t>
      </w:r>
      <w:proofErr w:type="spellEnd"/>
      <w:r>
        <w:rPr>
          <w:rFonts w:ascii="Times New Roman" w:hAnsi="Times New Roman" w:cs="Times New Roman"/>
          <w:lang w:val="es-ES"/>
        </w:rPr>
        <w:t xml:space="preserve"> 18th, 2012.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"La cueva de Montesinos: nueva lectura". </w:t>
      </w:r>
      <w:r>
        <w:rPr>
          <w:rFonts w:ascii="Times New Roman" w:hAnsi="Times New Roman" w:cs="Times New Roman"/>
        </w:rPr>
        <w:t xml:space="preserve">Universidad </w:t>
      </w:r>
      <w:proofErr w:type="spellStart"/>
      <w:r>
        <w:rPr>
          <w:rFonts w:ascii="Times New Roman" w:hAnsi="Times New Roman" w:cs="Times New Roman"/>
        </w:rPr>
        <w:t>Complutense</w:t>
      </w:r>
      <w:proofErr w:type="spellEnd"/>
      <w:r>
        <w:rPr>
          <w:rFonts w:ascii="Times New Roman" w:hAnsi="Times New Roman" w:cs="Times New Roman"/>
        </w:rPr>
        <w:t>. Madrid.  May 14th, 2012.</w:t>
      </w:r>
    </w:p>
    <w:p w:rsidR="00453D7B" w:rsidRDefault="00453D7B" w:rsidP="00453D7B">
      <w:pPr>
        <w:pStyle w:val="Textoindependiente"/>
        <w:jc w:val="left"/>
        <w:rPr>
          <w:rFonts w:ascii="Times New Roman" w:hAnsi="Times New Roman" w:cs="Times New Roman"/>
          <w:sz w:val="24"/>
          <w:szCs w:val="24"/>
        </w:rPr>
      </w:pPr>
    </w:p>
    <w:p w:rsidR="00453D7B" w:rsidRDefault="00453D7B" w:rsidP="00453D7B">
      <w:pPr>
        <w:pStyle w:val="Textoindependiente"/>
        <w:numPr>
          <w:ilvl w:val="0"/>
          <w:numId w:val="6"/>
        </w:numPr>
        <w:contextualSpacing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“El hombre de carne y hueso de Unamuno y la filosofía del rostro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Levinas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”. Universidad de San Luis, Madrid.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February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10th, 2006.  </w:t>
      </w:r>
    </w:p>
    <w:p w:rsidR="00453D7B" w:rsidRDefault="00453D7B" w:rsidP="00453D7B">
      <w:pPr>
        <w:pStyle w:val="Textoindependiente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453D7B" w:rsidRDefault="00453D7B" w:rsidP="00453D7B">
      <w:pPr>
        <w:pStyle w:val="Textoindependiente"/>
        <w:numPr>
          <w:ilvl w:val="0"/>
          <w:numId w:val="6"/>
        </w:numPr>
        <w:contextualSpacing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“Alonso Quijano el Bueno,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vida es sueño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 San Manuel Bueno Mártir”. Universidad de San Luis, Madrid.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February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17th, 2006.</w:t>
      </w:r>
    </w:p>
    <w:p w:rsidR="00453D7B" w:rsidRDefault="00453D7B" w:rsidP="00453D7B">
      <w:pPr>
        <w:pStyle w:val="Textoindependiente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453D7B" w:rsidRDefault="00453D7B" w:rsidP="00453D7B">
      <w:pPr>
        <w:pStyle w:val="Textoindependiente"/>
        <w:numPr>
          <w:ilvl w:val="0"/>
          <w:numId w:val="6"/>
        </w:numPr>
        <w:contextualSpacing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“El Dios crucificado de Unamuno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Jurgen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”. Universidad de San Luis, Madrid.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2nd, 2006-</w:t>
      </w:r>
    </w:p>
    <w:p w:rsidR="00453D7B" w:rsidRDefault="00453D7B" w:rsidP="00453D7B">
      <w:pPr>
        <w:pStyle w:val="Textoindependiente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453D7B" w:rsidRDefault="00453D7B" w:rsidP="00453D7B">
      <w:pPr>
        <w:pStyle w:val="Textoindependiente"/>
        <w:numPr>
          <w:ilvl w:val="0"/>
          <w:numId w:val="6"/>
        </w:numPr>
        <w:contextualSpacing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“Anatomía del pensamiento conservador: Ortega y Santayana”. Universidad de San Luis, Madrid.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14th, 2006.</w:t>
      </w:r>
    </w:p>
    <w:p w:rsidR="00453D7B" w:rsidRDefault="00453D7B" w:rsidP="00453D7B">
      <w:pPr>
        <w:pStyle w:val="Textoindependiente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453D7B" w:rsidRDefault="00453D7B" w:rsidP="00453D7B">
      <w:pPr>
        <w:pStyle w:val="Textoindependiente"/>
        <w:numPr>
          <w:ilvl w:val="0"/>
          <w:numId w:val="6"/>
        </w:numPr>
        <w:contextualSpacing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“Las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Meditaciones del Quijote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Ortega y Gasset ante la novela norteamericana”. Universidad de San Luis, Madrid.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21th, 2006.</w:t>
      </w:r>
    </w:p>
    <w:p w:rsidR="00453D7B" w:rsidRDefault="00453D7B" w:rsidP="00453D7B">
      <w:pPr>
        <w:pStyle w:val="Textoindependiente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453D7B" w:rsidRDefault="00453D7B" w:rsidP="00453D7B">
      <w:pPr>
        <w:pStyle w:val="Textoindependiente"/>
        <w:numPr>
          <w:ilvl w:val="0"/>
          <w:numId w:val="6"/>
        </w:numPr>
        <w:contextualSpacing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“Presencia del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Quijote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Last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Puritan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George Santayana”. Universidad de San Luis, Madrid.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3rd, 2006.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“El imaginario del tren en la canción popular,” </w:t>
      </w:r>
      <w:proofErr w:type="spellStart"/>
      <w:r>
        <w:rPr>
          <w:rFonts w:ascii="Times New Roman" w:hAnsi="Times New Roman" w:cs="Times New Roman"/>
          <w:lang w:val="es-ES"/>
        </w:rPr>
        <w:t>Read</w:t>
      </w:r>
      <w:proofErr w:type="spellEnd"/>
      <w:r>
        <w:rPr>
          <w:rFonts w:ascii="Times New Roman" w:hAnsi="Times New Roman" w:cs="Times New Roman"/>
          <w:lang w:val="es-ES"/>
        </w:rPr>
        <w:t xml:space="preserve"> at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Summer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Conferences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>La memoria de los</w:t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>trenes y los trenes de la memoria</w:t>
      </w:r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Llanes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lastRenderedPageBreak/>
        <w:t xml:space="preserve">Universidad de Alcalá, Casa Municipal de Cultura de </w:t>
      </w:r>
      <w:proofErr w:type="spellStart"/>
      <w:r>
        <w:rPr>
          <w:rFonts w:ascii="Times New Roman" w:hAnsi="Times New Roman" w:cs="Times New Roman"/>
          <w:lang w:val="es-ES"/>
        </w:rPr>
        <w:t>Llanes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</w:rPr>
        <w:t>(August 25, 2005).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“Jose Emilio Pacheco, </w:t>
      </w:r>
      <w:proofErr w:type="spellStart"/>
      <w:r>
        <w:rPr>
          <w:rFonts w:ascii="Times New Roman" w:hAnsi="Times New Roman" w:cs="Times New Roman"/>
        </w:rPr>
        <w:t>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poesía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metafísica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otro</w:t>
      </w:r>
      <w:proofErr w:type="spellEnd"/>
      <w:r>
        <w:rPr>
          <w:rFonts w:ascii="Times New Roman" w:hAnsi="Times New Roman" w:cs="Times New Roman"/>
        </w:rPr>
        <w:t>,” Read at</w:t>
      </w:r>
      <w:r>
        <w:rPr>
          <w:rFonts w:ascii="Times New Roman" w:hAnsi="Times New Roman" w:cs="Times New Roman"/>
          <w:i/>
          <w:iCs/>
        </w:rPr>
        <w:t xml:space="preserve"> Honoring José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Emilio Pacheco: The Confluence of Two Cultures,</w:t>
      </w:r>
      <w:r>
        <w:rPr>
          <w:rFonts w:ascii="Times New Roman" w:hAnsi="Times New Roman" w:cs="Times New Roman"/>
        </w:rPr>
        <w:t xml:space="preserve"> University of Maryland, College Park (April 13, 2005). 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“La </w:t>
      </w:r>
      <w:proofErr w:type="spellStart"/>
      <w:r>
        <w:rPr>
          <w:rFonts w:ascii="Times New Roman" w:hAnsi="Times New Roman" w:cs="Times New Roman"/>
        </w:rPr>
        <w:t>ética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recepción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poesía</w:t>
      </w:r>
      <w:proofErr w:type="spellEnd"/>
      <w:r>
        <w:rPr>
          <w:rFonts w:ascii="Times New Roman" w:hAnsi="Times New Roman" w:cs="Times New Roman"/>
        </w:rPr>
        <w:t xml:space="preserve"> de José Emilio Pacheco,” Presented at </w:t>
      </w:r>
      <w:r>
        <w:rPr>
          <w:rFonts w:ascii="Times New Roman" w:hAnsi="Times New Roman" w:cs="Times New Roman"/>
          <w:i/>
          <w:iCs/>
        </w:rPr>
        <w:t>Honoring José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Emilio Pacheco: The Confluence of Two Cultures,</w:t>
      </w:r>
      <w:r>
        <w:rPr>
          <w:rFonts w:ascii="Times New Roman" w:hAnsi="Times New Roman" w:cs="Times New Roman"/>
        </w:rPr>
        <w:t xml:space="preserve"> University of Maryland, College Park (April 10, 2005). 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“Discursos de la diáspora sefardita: </w:t>
      </w:r>
      <w:proofErr w:type="spellStart"/>
      <w:r>
        <w:rPr>
          <w:rFonts w:ascii="Times New Roman" w:hAnsi="Times New Roman" w:cs="Times New Roman"/>
          <w:lang w:val="es-ES"/>
        </w:rPr>
        <w:t>Maimónides</w:t>
      </w:r>
      <w:proofErr w:type="spellEnd"/>
      <w:r>
        <w:rPr>
          <w:rFonts w:ascii="Times New Roman" w:hAnsi="Times New Roman" w:cs="Times New Roman"/>
          <w:lang w:val="es-ES"/>
        </w:rPr>
        <w:t xml:space="preserve">, León Hebreo y Spinoza,” </w:t>
      </w:r>
      <w:proofErr w:type="spellStart"/>
      <w:r>
        <w:rPr>
          <w:rFonts w:ascii="Times New Roman" w:hAnsi="Times New Roman" w:cs="Times New Roman"/>
          <w:lang w:val="es-ES"/>
        </w:rPr>
        <w:t>Read</w:t>
      </w:r>
      <w:proofErr w:type="spellEnd"/>
      <w:r>
        <w:rPr>
          <w:rFonts w:ascii="Times New Roman" w:hAnsi="Times New Roman" w:cs="Times New Roman"/>
          <w:lang w:val="es-ES"/>
        </w:rPr>
        <w:t xml:space="preserve"> at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Summer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Conferences</w:t>
      </w:r>
      <w:proofErr w:type="spellEnd"/>
      <w:r>
        <w:rPr>
          <w:rFonts w:ascii="Times New Roman" w:hAnsi="Times New Roman" w:cs="Times New Roman"/>
          <w:lang w:val="es-ES"/>
        </w:rPr>
        <w:t xml:space="preserve">  </w:t>
      </w:r>
      <w:proofErr w:type="spellStart"/>
      <w:r>
        <w:rPr>
          <w:rFonts w:ascii="Times New Roman" w:hAnsi="Times New Roman" w:cs="Times New Roman"/>
          <w:lang w:val="es-ES"/>
        </w:rPr>
        <w:t>on</w:t>
      </w:r>
      <w:proofErr w:type="spellEnd"/>
      <w:r>
        <w:rPr>
          <w:rFonts w:ascii="Times New Roman" w:hAnsi="Times New Roman" w:cs="Times New Roman"/>
          <w:lang w:val="es-ES"/>
        </w:rPr>
        <w:t xml:space="preserve"> “</w:t>
      </w:r>
      <w:r>
        <w:rPr>
          <w:rFonts w:ascii="Times New Roman" w:hAnsi="Times New Roman" w:cs="Times New Roman"/>
          <w:i/>
          <w:iCs/>
          <w:lang w:val="es-ES"/>
        </w:rPr>
        <w:t>Exilios de Las Españas: Del exilio del héroe al sujeto del exilio”,</w:t>
      </w:r>
      <w:r>
        <w:rPr>
          <w:rFonts w:ascii="Times New Roman" w:hAnsi="Times New Roman" w:cs="Times New Roman"/>
          <w:lang w:val="es-ES"/>
        </w:rPr>
        <w:t xml:space="preserve"> Universidad de Alcalá (June 30, 2003).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_tradnl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“Memory and Erudition in </w:t>
      </w:r>
      <w:r>
        <w:rPr>
          <w:rFonts w:ascii="Times New Roman" w:hAnsi="Times New Roman" w:cs="Times New Roman"/>
          <w:i/>
          <w:iCs/>
        </w:rPr>
        <w:t xml:space="preserve">Don </w:t>
      </w:r>
      <w:proofErr w:type="spellStart"/>
      <w:r>
        <w:rPr>
          <w:rFonts w:ascii="Times New Roman" w:hAnsi="Times New Roman" w:cs="Times New Roman"/>
          <w:i/>
          <w:iCs/>
        </w:rPr>
        <w:t>Quijote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</w:rPr>
        <w:t xml:space="preserve">,” Read at the Center for Renaissance and Baroque Studies as part of the </w:t>
      </w:r>
      <w:r>
        <w:rPr>
          <w:rFonts w:ascii="Times New Roman" w:hAnsi="Times New Roman" w:cs="Times New Roman"/>
          <w:i/>
          <w:iCs/>
        </w:rPr>
        <w:t>Works-in-Progress Colloquia</w:t>
      </w:r>
      <w:r>
        <w:rPr>
          <w:rFonts w:ascii="Times New Roman" w:hAnsi="Times New Roman" w:cs="Times New Roman"/>
        </w:rPr>
        <w:t>, University of Maryland (November 19, 2002).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Inmanence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Trascendence</w:t>
      </w:r>
      <w:proofErr w:type="spellEnd"/>
      <w:r>
        <w:rPr>
          <w:rFonts w:ascii="Times New Roman" w:hAnsi="Times New Roman" w:cs="Times New Roman"/>
        </w:rPr>
        <w:t xml:space="preserve"> in Spanish Golden Age Culture,” Read at the Center for Renaissance and Baroque Studies as part of the </w:t>
      </w:r>
      <w:r>
        <w:rPr>
          <w:rFonts w:ascii="Times New Roman" w:hAnsi="Times New Roman" w:cs="Times New Roman"/>
          <w:i/>
          <w:iCs/>
        </w:rPr>
        <w:t>Works-in-Progress Colloquia</w:t>
      </w:r>
      <w:r>
        <w:rPr>
          <w:rFonts w:ascii="Times New Roman" w:hAnsi="Times New Roman" w:cs="Times New Roman"/>
        </w:rPr>
        <w:t>, University of Maryland (April 24, 2001).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Razón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estado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Absolutismo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soberanía</w:t>
      </w:r>
      <w:proofErr w:type="spellEnd"/>
      <w:r>
        <w:rPr>
          <w:rFonts w:ascii="Times New Roman" w:hAnsi="Times New Roman" w:cs="Times New Roman"/>
        </w:rPr>
        <w:t xml:space="preserve"> popular </w:t>
      </w:r>
      <w:proofErr w:type="spellStart"/>
      <w:proofErr w:type="gramStart"/>
      <w:r>
        <w:rPr>
          <w:rFonts w:ascii="Times New Roman" w:hAnsi="Times New Roman" w:cs="Times New Roman"/>
        </w:rPr>
        <w:t>durante</w:t>
      </w:r>
      <w:proofErr w:type="spellEnd"/>
      <w:proofErr w:type="gram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monarquía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Austrias</w:t>
      </w:r>
      <w:proofErr w:type="spellEnd"/>
      <w:r>
        <w:rPr>
          <w:rFonts w:ascii="Times New Roman" w:hAnsi="Times New Roman" w:cs="Times New Roman"/>
        </w:rPr>
        <w:t xml:space="preserve">,” Read at the </w:t>
      </w:r>
      <w:r>
        <w:rPr>
          <w:rFonts w:ascii="Times New Roman" w:hAnsi="Times New Roman" w:cs="Times New Roman"/>
          <w:i/>
          <w:iCs/>
        </w:rPr>
        <w:t>Conference on Spanish Monarchs</w:t>
      </w:r>
      <w:r>
        <w:rPr>
          <w:rFonts w:ascii="Times New Roman" w:hAnsi="Times New Roman" w:cs="Times New Roman"/>
        </w:rPr>
        <w:t xml:space="preserve"> at the University of Maryland. (April 28, 2000).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3D7B" w:rsidRDefault="00453D7B" w:rsidP="00453D7B">
      <w:pPr>
        <w:pStyle w:val="level00204"/>
        <w:rPr>
          <w:rStyle w:val="level00204char1"/>
          <w:rFonts w:eastAsia="Calibri"/>
          <w:lang w:val="en-US"/>
        </w:rPr>
      </w:pPr>
      <w:r>
        <w:rPr>
          <w:rStyle w:val="level00204char1"/>
          <w:rFonts w:eastAsia="Calibri"/>
          <w:lang w:val="en-US"/>
        </w:rPr>
        <w:t>II.E.16.</w:t>
      </w:r>
      <w:r w:rsidRPr="00363568">
        <w:rPr>
          <w:rStyle w:val="level00204char1"/>
          <w:rFonts w:eastAsia="Calibri"/>
          <w:b/>
          <w:lang w:val="en-US"/>
        </w:rPr>
        <w:t xml:space="preserve"> </w:t>
      </w:r>
      <w:r w:rsidRPr="00363568">
        <w:rPr>
          <w:rStyle w:val="level00204char1"/>
          <w:rFonts w:eastAsia="Calibri"/>
          <w:b/>
          <w:u w:val="single"/>
          <w:lang w:val="en-US"/>
        </w:rPr>
        <w:t>Historical Conferences, Workshops, Talks.</w:t>
      </w:r>
    </w:p>
    <w:p w:rsidR="00453D7B" w:rsidRDefault="00453D7B" w:rsidP="00453D7B">
      <w:pPr>
        <w:pStyle w:val="level00204"/>
        <w:rPr>
          <w:rStyle w:val="level00204char1"/>
          <w:rFonts w:eastAsia="Calibri"/>
          <w:lang w:val="en-U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Cuerpo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tiempo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Cervantes y </w:t>
      </w:r>
      <w:proofErr w:type="spellStart"/>
      <w:r>
        <w:rPr>
          <w:rFonts w:ascii="Times New Roman" w:hAnsi="Times New Roman" w:cs="Times New Roman"/>
        </w:rPr>
        <w:t>Quevedo</w:t>
      </w:r>
      <w:proofErr w:type="spellEnd"/>
      <w:r>
        <w:rPr>
          <w:rFonts w:ascii="Times New Roman" w:hAnsi="Times New Roman" w:cs="Times New Roman"/>
        </w:rPr>
        <w:t xml:space="preserve">,” Read at the International     Congress on </w:t>
      </w:r>
      <w:r>
        <w:rPr>
          <w:rFonts w:ascii="Times New Roman" w:hAnsi="Times New Roman" w:cs="Times New Roman"/>
          <w:i/>
          <w:iCs/>
        </w:rPr>
        <w:t xml:space="preserve">The Body and Disease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i/>
          <w:iCs/>
        </w:rPr>
        <w:t xml:space="preserve"> Hispanic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Literature,</w:t>
      </w:r>
      <w:r>
        <w:rPr>
          <w:rFonts w:ascii="Times New Roman" w:hAnsi="Times New Roman" w:cs="Times New Roman"/>
        </w:rPr>
        <w:t xml:space="preserve"> Valladolid, </w:t>
      </w:r>
      <w:proofErr w:type="spellStart"/>
      <w:r>
        <w:rPr>
          <w:rFonts w:ascii="Times New Roman" w:hAnsi="Times New Roman" w:cs="Times New Roman"/>
          <w:i/>
          <w:iCs/>
        </w:rPr>
        <w:t>Universitas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Castellae</w:t>
      </w:r>
      <w:proofErr w:type="spellEnd"/>
      <w:r>
        <w:rPr>
          <w:rFonts w:ascii="Times New Roman" w:hAnsi="Times New Roman" w:cs="Times New Roman"/>
          <w:i/>
          <w:iCs/>
        </w:rPr>
        <w:t>, Mc Gill University</w:t>
      </w:r>
      <w:r>
        <w:rPr>
          <w:rFonts w:ascii="Times New Roman" w:hAnsi="Times New Roman" w:cs="Times New Roman"/>
        </w:rPr>
        <w:t xml:space="preserve"> (June 27, 2005).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“Olvido y memoria en Quevedo y Cervantes,” </w:t>
      </w:r>
      <w:proofErr w:type="spellStart"/>
      <w:r>
        <w:rPr>
          <w:rFonts w:ascii="Times New Roman" w:hAnsi="Times New Roman" w:cs="Times New Roman"/>
          <w:lang w:val="es-ES_tradnl"/>
        </w:rPr>
        <w:t>Read</w:t>
      </w:r>
      <w:proofErr w:type="spellEnd"/>
      <w:r>
        <w:rPr>
          <w:rFonts w:ascii="Times New Roman" w:hAnsi="Times New Roman" w:cs="Times New Roman"/>
          <w:lang w:val="es-ES_tradnl"/>
        </w:rPr>
        <w:t xml:space="preserve"> at </w:t>
      </w:r>
      <w:proofErr w:type="spellStart"/>
      <w:r>
        <w:rPr>
          <w:rFonts w:ascii="Times New Roman" w:hAnsi="Times New Roman" w:cs="Times New Roman"/>
          <w:lang w:val="es-ES_tradnl"/>
        </w:rPr>
        <w:t>the</w:t>
      </w:r>
      <w:proofErr w:type="spellEnd"/>
      <w:r>
        <w:rPr>
          <w:rFonts w:ascii="Times New Roman" w:hAnsi="Times New Roman" w:cs="Times New Roman"/>
          <w:lang w:val="es-ES_tradnl"/>
        </w:rPr>
        <w:t xml:space="preserve"> International </w:t>
      </w:r>
      <w:proofErr w:type="spellStart"/>
      <w:r>
        <w:rPr>
          <w:rFonts w:ascii="Times New Roman" w:hAnsi="Times New Roman" w:cs="Times New Roman"/>
          <w:lang w:val="es-ES_tradnl"/>
        </w:rPr>
        <w:t>Congress</w:t>
      </w:r>
      <w:proofErr w:type="spellEnd"/>
      <w:r>
        <w:rPr>
          <w:rFonts w:ascii="Times New Roman" w:hAnsi="Times New Roman" w:cs="Times New Roman"/>
          <w:lang w:val="es-ES_tradnl"/>
        </w:rPr>
        <w:t xml:space="preserve"> Memorias y olvidos: autos y biografías (reales</w:t>
      </w:r>
      <w:r>
        <w:rPr>
          <w:rFonts w:ascii="Times New Roman" w:hAnsi="Times New Roman" w:cs="Times New Roman"/>
          <w:lang w:val="es-ES"/>
        </w:rPr>
        <w:t xml:space="preserve">, ficticias) en la cultura Hispánica, Valladolid, </w:t>
      </w:r>
      <w:proofErr w:type="spellStart"/>
      <w:r>
        <w:rPr>
          <w:rFonts w:ascii="Times New Roman" w:hAnsi="Times New Roman" w:cs="Times New Roman"/>
          <w:lang w:val="es-ES"/>
        </w:rPr>
        <w:t>Universitas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Castellae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McGill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University</w:t>
      </w:r>
      <w:proofErr w:type="spellEnd"/>
      <w:r>
        <w:rPr>
          <w:rFonts w:ascii="Times New Roman" w:hAnsi="Times New Roman" w:cs="Times New Roman"/>
          <w:lang w:val="es-ES"/>
        </w:rPr>
        <w:t xml:space="preserve"> (</w:t>
      </w:r>
      <w:proofErr w:type="spellStart"/>
      <w:r>
        <w:rPr>
          <w:rFonts w:ascii="Times New Roman" w:hAnsi="Times New Roman" w:cs="Times New Roman"/>
          <w:lang w:val="es-ES"/>
        </w:rPr>
        <w:t>July</w:t>
      </w:r>
      <w:proofErr w:type="spellEnd"/>
      <w:r>
        <w:rPr>
          <w:rFonts w:ascii="Times New Roman" w:hAnsi="Times New Roman" w:cs="Times New Roman"/>
          <w:lang w:val="es-ES"/>
        </w:rPr>
        <w:t xml:space="preserve"> 3, 2002).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</w:t>
      </w: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_tradnl"/>
        </w:rPr>
        <w:t>“‘Ni mérito desnudo le previno’: gracia y libre albedrío en un soneto de Quevedo,”</w:t>
      </w:r>
      <w:r>
        <w:rPr>
          <w:rFonts w:ascii="Times New Roman" w:hAnsi="Times New Roman" w:cs="Times New Roman"/>
          <w:i/>
          <w:i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Read</w:t>
      </w:r>
      <w:proofErr w:type="spellEnd"/>
      <w:r>
        <w:rPr>
          <w:rFonts w:ascii="Times New Roman" w:hAnsi="Times New Roman" w:cs="Times New Roman"/>
          <w:lang w:val="es-ES_tradnl"/>
        </w:rPr>
        <w:t xml:space="preserve"> at </w:t>
      </w:r>
      <w:proofErr w:type="spellStart"/>
      <w:r>
        <w:rPr>
          <w:rFonts w:ascii="Times New Roman" w:hAnsi="Times New Roman" w:cs="Times New Roman"/>
          <w:lang w:val="es-ES_tradnl"/>
        </w:rPr>
        <w:t>the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Third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Biennial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Conference</w:t>
      </w:r>
      <w:proofErr w:type="spellEnd"/>
      <w:r>
        <w:rPr>
          <w:rFonts w:ascii="Times New Roman" w:hAnsi="Times New Roman" w:cs="Times New Roman"/>
          <w:lang w:val="es-ES_tradnl"/>
        </w:rPr>
        <w:t xml:space="preserve"> of </w:t>
      </w:r>
      <w:proofErr w:type="spellStart"/>
      <w:r>
        <w:rPr>
          <w:rFonts w:ascii="Times New Roman" w:hAnsi="Times New Roman" w:cs="Times New Roman"/>
          <w:lang w:val="es-ES_tradnl"/>
        </w:rPr>
        <w:t>the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_tradnl"/>
        </w:rPr>
        <w:t>Society</w:t>
      </w:r>
      <w:proofErr w:type="spellEnd"/>
      <w:r>
        <w:rPr>
          <w:rFonts w:ascii="Times New Roman" w:hAnsi="Times New Roman" w:cs="Times New Roman"/>
          <w:i/>
          <w:i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_tradnl"/>
        </w:rPr>
        <w:t>for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_tradnl"/>
        </w:rPr>
        <w:t>Renaissance</w:t>
      </w:r>
      <w:proofErr w:type="spellEnd"/>
      <w:r>
        <w:rPr>
          <w:rFonts w:ascii="Times New Roman" w:hAnsi="Times New Roman" w:cs="Times New Roman"/>
          <w:i/>
          <w:iCs/>
          <w:lang w:val="es-ES_tradnl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lang w:val="es-ES_tradnl"/>
        </w:rPr>
        <w:t>Baroque</w:t>
      </w:r>
      <w:proofErr w:type="spellEnd"/>
      <w:r>
        <w:rPr>
          <w:rFonts w:ascii="Times New Roman" w:hAnsi="Times New Roman" w:cs="Times New Roman"/>
          <w:i/>
          <w:i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_tradnl"/>
        </w:rPr>
        <w:t>Hispanic</w:t>
      </w:r>
      <w:proofErr w:type="spellEnd"/>
      <w:r>
        <w:rPr>
          <w:rFonts w:ascii="Times New Roman" w:hAnsi="Times New Roman" w:cs="Times New Roman"/>
          <w:i/>
          <w:i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_tradnl"/>
        </w:rPr>
        <w:t>Poetry</w:t>
      </w:r>
      <w:proofErr w:type="spellEnd"/>
      <w:r>
        <w:rPr>
          <w:rFonts w:ascii="Times New Roman" w:hAnsi="Times New Roman" w:cs="Times New Roman"/>
          <w:lang w:val="es-ES_tradnl"/>
        </w:rPr>
        <w:t xml:space="preserve">. </w:t>
      </w:r>
      <w:r>
        <w:rPr>
          <w:rFonts w:ascii="Times New Roman" w:hAnsi="Times New Roman" w:cs="Times New Roman"/>
        </w:rPr>
        <w:t>University of Rochester, October 16, 1997.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“La novela fragmentada de Baroja: entre el pesimismo epistemológico y la mixtificación de Occidente,” </w:t>
      </w:r>
      <w:proofErr w:type="spellStart"/>
      <w:r>
        <w:rPr>
          <w:rFonts w:ascii="Times New Roman" w:hAnsi="Times New Roman" w:cs="Times New Roman"/>
          <w:lang w:val="es-ES"/>
        </w:rPr>
        <w:t>Read</w:t>
      </w:r>
      <w:proofErr w:type="spellEnd"/>
      <w:r>
        <w:rPr>
          <w:rFonts w:ascii="Times New Roman" w:hAnsi="Times New Roman" w:cs="Times New Roman"/>
          <w:lang w:val="es-ES"/>
        </w:rPr>
        <w:t xml:space="preserve"> at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First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FIU-UM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Conference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on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Iberian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>/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Iberian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-American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Literatures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 1898-1998: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Nation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, Culture, and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Identity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October</w:t>
      </w:r>
      <w:proofErr w:type="spellEnd"/>
      <w:r>
        <w:rPr>
          <w:rFonts w:ascii="Times New Roman" w:hAnsi="Times New Roman" w:cs="Times New Roman"/>
          <w:lang w:val="es-ES"/>
        </w:rPr>
        <w:t xml:space="preserve"> 23-25, 1997. (</w:t>
      </w:r>
      <w:proofErr w:type="spellStart"/>
      <w:r>
        <w:rPr>
          <w:rFonts w:ascii="Times New Roman" w:hAnsi="Times New Roman" w:cs="Times New Roman"/>
          <w:lang w:val="es-ES"/>
        </w:rPr>
        <w:t>Read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October</w:t>
      </w:r>
      <w:proofErr w:type="spellEnd"/>
      <w:r>
        <w:rPr>
          <w:rFonts w:ascii="Times New Roman" w:hAnsi="Times New Roman" w:cs="Times New Roman"/>
          <w:lang w:val="es-ES"/>
        </w:rPr>
        <w:t xml:space="preserve"> 24).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“’Vive para ti solo si pudieres’: un ejercicio en egoísmo moral (Francisco de Quevedo),” </w:t>
      </w:r>
      <w:proofErr w:type="spellStart"/>
      <w:r>
        <w:rPr>
          <w:rFonts w:ascii="Times New Roman" w:hAnsi="Times New Roman" w:cs="Times New Roman"/>
          <w:lang w:val="es-ES"/>
        </w:rPr>
        <w:t>Read</w:t>
      </w:r>
      <w:proofErr w:type="spellEnd"/>
      <w:r>
        <w:rPr>
          <w:rFonts w:ascii="Times New Roman" w:hAnsi="Times New Roman" w:cs="Times New Roman"/>
          <w:lang w:val="es-ES"/>
        </w:rPr>
        <w:t xml:space="preserve"> at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Fifth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Congress</w:t>
      </w:r>
      <w:proofErr w:type="spellEnd"/>
      <w:r>
        <w:rPr>
          <w:rFonts w:ascii="Times New Roman" w:hAnsi="Times New Roman" w:cs="Times New Roman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>Asociación Internacional del Siglo de Oro</w:t>
      </w:r>
      <w:r>
        <w:rPr>
          <w:rFonts w:ascii="Times New Roman" w:hAnsi="Times New Roman" w:cs="Times New Roman"/>
          <w:lang w:val="es-ES"/>
        </w:rPr>
        <w:t xml:space="preserve">. Alcalá de Henares, </w:t>
      </w:r>
      <w:proofErr w:type="spellStart"/>
      <w:r>
        <w:rPr>
          <w:rFonts w:ascii="Times New Roman" w:hAnsi="Times New Roman" w:cs="Times New Roman"/>
          <w:lang w:val="es-ES"/>
        </w:rPr>
        <w:t>July</w:t>
      </w:r>
      <w:proofErr w:type="spellEnd"/>
      <w:r>
        <w:rPr>
          <w:rFonts w:ascii="Times New Roman" w:hAnsi="Times New Roman" w:cs="Times New Roman"/>
          <w:lang w:val="es-ES"/>
        </w:rPr>
        <w:t xml:space="preserve"> 26, 1996.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s-ES_tradnl"/>
        </w:rPr>
        <w:t xml:space="preserve">¨Análisis del </w:t>
      </w:r>
      <w:r>
        <w:rPr>
          <w:rFonts w:ascii="Times New Roman" w:hAnsi="Times New Roman" w:cs="Times New Roman"/>
          <w:i/>
          <w:iCs/>
          <w:lang w:val="es-ES_tradnl"/>
        </w:rPr>
        <w:t>Quijote</w:t>
      </w:r>
      <w:r>
        <w:rPr>
          <w:rFonts w:ascii="Times New Roman" w:hAnsi="Times New Roman" w:cs="Times New Roman"/>
          <w:lang w:val="es-ES_tradnl"/>
        </w:rPr>
        <w:t xml:space="preserve"> I, XX,” </w:t>
      </w:r>
      <w:proofErr w:type="spellStart"/>
      <w:r>
        <w:rPr>
          <w:rFonts w:ascii="Times New Roman" w:hAnsi="Times New Roman" w:cs="Times New Roman"/>
          <w:lang w:val="es-ES"/>
        </w:rPr>
        <w:t>Third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Congress</w:t>
      </w:r>
      <w:proofErr w:type="spellEnd"/>
      <w:r>
        <w:rPr>
          <w:rFonts w:ascii="Times New Roman" w:hAnsi="Times New Roman" w:cs="Times New Roman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lang w:val="es-ES"/>
        </w:rPr>
        <w:t>Asociación Internacional del Siglo de Oro</w:t>
      </w:r>
      <w:r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</w:rPr>
        <w:t>Salamanca, Valladolid, August 1990.</w:t>
      </w:r>
    </w:p>
    <w:p w:rsidR="00453D7B" w:rsidRDefault="00453D7B" w:rsidP="00453D7B">
      <w:pPr>
        <w:pStyle w:val="Prrafodelista"/>
        <w:ind w:left="780"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Normal1"/>
        <w:rPr>
          <w:rStyle w:val="level00204char1"/>
          <w:rFonts w:eastAsia="Calibri"/>
          <w:u w:val="single"/>
          <w:lang w:val="en-US"/>
        </w:rPr>
      </w:pPr>
      <w:r>
        <w:rPr>
          <w:rStyle w:val="level00204char1"/>
          <w:rFonts w:eastAsia="Calibri"/>
          <w:u w:val="single"/>
          <w:lang w:val="en-US"/>
        </w:rPr>
        <w:t xml:space="preserve">II.G. </w:t>
      </w:r>
      <w:r w:rsidRPr="00363568">
        <w:rPr>
          <w:rStyle w:val="level00204char1"/>
          <w:rFonts w:eastAsia="Calibri"/>
          <w:b/>
          <w:u w:val="single"/>
          <w:lang w:val="en-US"/>
        </w:rPr>
        <w:t>Book Reviews, Notes, and Other Contributions</w:t>
      </w:r>
      <w:r w:rsidR="00363568">
        <w:rPr>
          <w:rStyle w:val="level00204char1"/>
          <w:rFonts w:eastAsia="Calibri"/>
          <w:b/>
          <w:u w:val="single"/>
          <w:lang w:val="en-US"/>
        </w:rPr>
        <w:t>.</w:t>
      </w:r>
    </w:p>
    <w:p w:rsidR="00453D7B" w:rsidRDefault="00453D7B" w:rsidP="00453D7B">
      <w:pPr>
        <w:pStyle w:val="Normal1"/>
      </w:pPr>
    </w:p>
    <w:p w:rsidR="00453D7B" w:rsidRDefault="00453D7B" w:rsidP="00453D7B">
      <w:pPr>
        <w:pStyle w:val="Normal1"/>
      </w:pPr>
      <w:r>
        <w:rPr>
          <w:rStyle w:val="normalchar1"/>
        </w:rPr>
        <w:t xml:space="preserve">II.G. 1. </w:t>
      </w:r>
      <w:r w:rsidRPr="00363568">
        <w:rPr>
          <w:rStyle w:val="normalchar1"/>
          <w:b/>
        </w:rPr>
        <w:t xml:space="preserve">Book </w:t>
      </w:r>
      <w:proofErr w:type="spellStart"/>
      <w:r w:rsidRPr="00363568">
        <w:rPr>
          <w:rStyle w:val="normalchar1"/>
          <w:b/>
        </w:rPr>
        <w:t>Reviews</w:t>
      </w:r>
      <w:proofErr w:type="spellEnd"/>
      <w:r w:rsidR="00363568">
        <w:rPr>
          <w:rStyle w:val="normalchar1"/>
          <w:b/>
        </w:rPr>
        <w:t>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_tradnl"/>
        </w:rPr>
        <w:t xml:space="preserve">Ángel Gómez Moreno, Antonio Cortijo, </w:t>
      </w:r>
      <w:r>
        <w:rPr>
          <w:rFonts w:ascii="Times New Roman" w:hAnsi="Times New Roman" w:cs="Times New Roman"/>
          <w:i/>
          <w:lang w:val="es-ES_tradnl"/>
        </w:rPr>
        <w:t xml:space="preserve">Propaganda, </w:t>
      </w:r>
      <w:proofErr w:type="spellStart"/>
      <w:r>
        <w:rPr>
          <w:rFonts w:ascii="Times New Roman" w:hAnsi="Times New Roman" w:cs="Times New Roman"/>
          <w:i/>
          <w:lang w:val="es-ES_tradnl"/>
        </w:rPr>
        <w:t>contrapropaganda</w:t>
      </w:r>
      <w:proofErr w:type="spellEnd"/>
      <w:r>
        <w:rPr>
          <w:rFonts w:ascii="Times New Roman" w:hAnsi="Times New Roman" w:cs="Times New Roman"/>
          <w:i/>
          <w:lang w:val="es-ES_tradnl"/>
        </w:rPr>
        <w:t xml:space="preserve"> y leyenda negra: Los Comentarios de lo sucedido en la Guerra de los Países Bajos</w:t>
      </w:r>
      <w:r>
        <w:rPr>
          <w:rFonts w:ascii="Times New Roman" w:hAnsi="Times New Roman" w:cs="Times New Roman"/>
          <w:lang w:val="es-ES_tradnl"/>
        </w:rPr>
        <w:t xml:space="preserve">. Ministerio de Defensa, 2008. </w:t>
      </w:r>
      <w:r>
        <w:rPr>
          <w:rFonts w:ascii="Times New Roman" w:hAnsi="Times New Roman" w:cs="Times New Roman"/>
          <w:lang w:val="es-ES"/>
        </w:rPr>
        <w:t xml:space="preserve">In </w:t>
      </w:r>
      <w:proofErr w:type="spellStart"/>
      <w:r>
        <w:rPr>
          <w:rFonts w:ascii="Times New Roman" w:hAnsi="Times New Roman" w:cs="Times New Roman"/>
          <w:i/>
          <w:lang w:val="es-ES"/>
        </w:rPr>
        <w:t>eHumanista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s-ES"/>
        </w:rPr>
        <w:t>Journal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i/>
          <w:lang w:val="es-ES"/>
        </w:rPr>
        <w:t>Iberian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s-ES"/>
        </w:rPr>
        <w:t>Studies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hyperlink r:id="rId10" w:history="1">
        <w:r>
          <w:rPr>
            <w:rStyle w:val="Hipervnculo"/>
            <w:rFonts w:ascii="Times New Roman" w:hAnsi="Times New Roman" w:cs="Times New Roman"/>
            <w:lang w:val="es-ES"/>
          </w:rPr>
          <w:t>www.ehumanista.ucsb.edu</w:t>
        </w:r>
      </w:hyperlink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vol</w:t>
      </w:r>
      <w:proofErr w:type="spellEnd"/>
      <w:r>
        <w:rPr>
          <w:rFonts w:ascii="Times New Roman" w:hAnsi="Times New Roman" w:cs="Times New Roman"/>
          <w:lang w:val="es-ES"/>
        </w:rPr>
        <w:t xml:space="preserve"> 19, 2011, 599-609.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Aurora </w:t>
      </w:r>
      <w:proofErr w:type="spellStart"/>
      <w:r>
        <w:rPr>
          <w:rFonts w:ascii="Times New Roman" w:hAnsi="Times New Roman" w:cs="Times New Roman"/>
          <w:lang w:val="es-ES"/>
        </w:rPr>
        <w:t>Egido</w:t>
      </w:r>
      <w:proofErr w:type="spellEnd"/>
      <w:r>
        <w:rPr>
          <w:rFonts w:ascii="Times New Roman" w:hAnsi="Times New Roman" w:cs="Times New Roman"/>
          <w:lang w:val="es-ES"/>
        </w:rPr>
        <w:t xml:space="preserve"> y María del Carmen Marín Pina, </w:t>
      </w:r>
      <w:proofErr w:type="spellStart"/>
      <w:r>
        <w:rPr>
          <w:rFonts w:ascii="Times New Roman" w:hAnsi="Times New Roman" w:cs="Times New Roman"/>
          <w:lang w:val="es-ES"/>
        </w:rPr>
        <w:t>Coords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  <w:i/>
          <w:iCs/>
          <w:lang w:val="es-ES"/>
        </w:rPr>
        <w:t>Baltasar Gracián: estado</w:t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lang w:val="es-ES"/>
        </w:rPr>
        <w:t>de la cuestión y nuevas perspectivas</w:t>
      </w:r>
      <w:r>
        <w:rPr>
          <w:rFonts w:ascii="Times New Roman" w:hAnsi="Times New Roman" w:cs="Times New Roman"/>
          <w:lang w:val="es-ES"/>
        </w:rPr>
        <w:t xml:space="preserve">. Zaragoza: Gobierno de Aragón, </w:t>
      </w:r>
      <w:proofErr w:type="spellStart"/>
      <w:r>
        <w:rPr>
          <w:rFonts w:ascii="Times New Roman" w:hAnsi="Times New Roman" w:cs="Times New Roman"/>
          <w:lang w:val="es-ES"/>
        </w:rPr>
        <w:t>Dept</w:t>
      </w:r>
      <w:proofErr w:type="spellEnd"/>
      <w:r>
        <w:rPr>
          <w:rFonts w:ascii="Times New Roman" w:hAnsi="Times New Roman" w:cs="Times New Roman"/>
          <w:lang w:val="es-ES"/>
        </w:rPr>
        <w:t xml:space="preserve">. de Cultura y Turismo, Instituto Fernando el Católico, Excma. Diputación de Zaragoza, 2001. In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Rilce</w:t>
      </w:r>
      <w:proofErr w:type="spellEnd"/>
      <w:r>
        <w:rPr>
          <w:rFonts w:ascii="Times New Roman" w:hAnsi="Times New Roman" w:cs="Times New Roman"/>
          <w:lang w:val="es-ES"/>
        </w:rPr>
        <w:t xml:space="preserve"> 20.1 (2004): 154-59. 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 w:rsidRPr="00DF7457">
        <w:rPr>
          <w:rFonts w:ascii="Times New Roman" w:hAnsi="Times New Roman" w:cs="Times New Roman"/>
          <w:lang w:val="fr-FR"/>
        </w:rPr>
        <w:t xml:space="preserve">Lope de Vega. </w:t>
      </w:r>
      <w:proofErr w:type="spellStart"/>
      <w:r w:rsidRPr="00DF7457">
        <w:rPr>
          <w:rFonts w:ascii="Times New Roman" w:hAnsi="Times New Roman" w:cs="Times New Roman"/>
          <w:i/>
          <w:iCs/>
          <w:lang w:val="fr-FR"/>
        </w:rPr>
        <w:t>Casteluins</w:t>
      </w:r>
      <w:proofErr w:type="spellEnd"/>
      <w:r w:rsidRPr="00DF7457">
        <w:rPr>
          <w:rFonts w:ascii="Times New Roman" w:hAnsi="Times New Roman" w:cs="Times New Roman"/>
          <w:i/>
          <w:iCs/>
          <w:lang w:val="fr-FR"/>
        </w:rPr>
        <w:t xml:space="preserve"> and </w:t>
      </w:r>
      <w:proofErr w:type="spellStart"/>
      <w:r w:rsidRPr="00DF7457">
        <w:rPr>
          <w:rFonts w:ascii="Times New Roman" w:hAnsi="Times New Roman" w:cs="Times New Roman"/>
          <w:i/>
          <w:iCs/>
          <w:lang w:val="fr-FR"/>
        </w:rPr>
        <w:t>Monteses</w:t>
      </w:r>
      <w:proofErr w:type="spellEnd"/>
      <w:r w:rsidRPr="00DF7457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</w:rPr>
        <w:t>Trans. with an Introduction and Notes by Cynthia Rodríguez-</w:t>
      </w:r>
      <w:proofErr w:type="spellStart"/>
      <w:r>
        <w:rPr>
          <w:rFonts w:ascii="Times New Roman" w:hAnsi="Times New Roman" w:cs="Times New Roman"/>
        </w:rPr>
        <w:t>Badendyck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Canada</w:t>
      </w:r>
      <w:proofErr w:type="spellEnd"/>
      <w:r>
        <w:rPr>
          <w:rFonts w:ascii="Times New Roman" w:hAnsi="Times New Roman" w:cs="Times New Roman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lang w:val="es-ES"/>
        </w:rPr>
        <w:t>Dovenhouse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Editions</w:t>
      </w:r>
      <w:proofErr w:type="spellEnd"/>
      <w:r>
        <w:rPr>
          <w:rFonts w:ascii="Times New Roman" w:hAnsi="Times New Roman" w:cs="Times New Roman"/>
          <w:lang w:val="es-ES"/>
        </w:rPr>
        <w:t xml:space="preserve">, 1998. In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Rilce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 xml:space="preserve">. Revista de Filología Hispánica </w:t>
      </w:r>
      <w:r>
        <w:rPr>
          <w:rFonts w:ascii="Times New Roman" w:hAnsi="Times New Roman" w:cs="Times New Roman"/>
          <w:lang w:val="es-ES"/>
        </w:rPr>
        <w:t xml:space="preserve">18.1 (2002). </w:t>
      </w:r>
    </w:p>
    <w:p w:rsidR="00453D7B" w:rsidRDefault="00453D7B" w:rsidP="00453D7B">
      <w:pPr>
        <w:rPr>
          <w:rFonts w:ascii="Times New Roman" w:hAnsi="Times New Roman" w:cs="Times New Roman"/>
          <w:lang w:val="es-ES_tradnl"/>
        </w:rPr>
      </w:pPr>
    </w:p>
    <w:p w:rsidR="00453D7B" w:rsidRDefault="00453D7B" w:rsidP="00453D7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José Ignacio Barrio Olano. </w:t>
      </w:r>
      <w:r>
        <w:rPr>
          <w:rFonts w:ascii="Times New Roman" w:hAnsi="Times New Roman" w:cs="Times New Roman"/>
          <w:i/>
          <w:iCs/>
          <w:lang w:val="es-ES"/>
        </w:rPr>
        <w:t>La novela picaresca y el método maquiavélico</w:t>
      </w:r>
      <w:r>
        <w:rPr>
          <w:rFonts w:ascii="Times New Roman" w:hAnsi="Times New Roman" w:cs="Times New Roman"/>
          <w:lang w:val="es-ES"/>
        </w:rPr>
        <w:t xml:space="preserve">. Madrid: Pliegos, 1998. In </w:t>
      </w:r>
      <w:r>
        <w:rPr>
          <w:rFonts w:ascii="Times New Roman" w:hAnsi="Times New Roman" w:cs="Times New Roman"/>
          <w:i/>
          <w:iCs/>
          <w:lang w:val="es-ES"/>
        </w:rPr>
        <w:t>Nueva Revista de Filología Hispánica</w:t>
      </w:r>
      <w:r>
        <w:rPr>
          <w:rFonts w:ascii="Times New Roman" w:hAnsi="Times New Roman" w:cs="Times New Roman"/>
          <w:lang w:val="es-ES"/>
        </w:rPr>
        <w:t xml:space="preserve"> 48.1 (2000). 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Manuel Iván Camargo. </w:t>
      </w:r>
      <w:r>
        <w:rPr>
          <w:rFonts w:ascii="Times New Roman" w:hAnsi="Times New Roman" w:cs="Times New Roman"/>
          <w:i/>
          <w:iCs/>
          <w:lang w:val="es-ES"/>
        </w:rPr>
        <w:t>Diario y Cartas.</w:t>
      </w:r>
      <w:r>
        <w:rPr>
          <w:rFonts w:ascii="Times New Roman" w:hAnsi="Times New Roman" w:cs="Times New Roman"/>
          <w:lang w:val="es-ES"/>
        </w:rPr>
        <w:t xml:space="preserve"> Madrid: Opera prima, 1998. In </w:t>
      </w:r>
      <w:r>
        <w:rPr>
          <w:rFonts w:ascii="Times New Roman" w:hAnsi="Times New Roman" w:cs="Times New Roman"/>
          <w:i/>
          <w:iCs/>
          <w:lang w:val="es-ES"/>
        </w:rPr>
        <w:t xml:space="preserve">Revista Hispánica Moderna </w:t>
      </w:r>
      <w:r>
        <w:rPr>
          <w:rFonts w:ascii="Times New Roman" w:hAnsi="Times New Roman" w:cs="Times New Roman"/>
          <w:lang w:val="es-ES"/>
        </w:rPr>
        <w:t xml:space="preserve">52 (1999): 279-82. 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s-ES"/>
        </w:rPr>
        <w:t xml:space="preserve">Premio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Nóbel</w:t>
      </w:r>
      <w:proofErr w:type="spellEnd"/>
      <w:r>
        <w:rPr>
          <w:rFonts w:ascii="Times New Roman" w:hAnsi="Times New Roman" w:cs="Times New Roman"/>
          <w:i/>
          <w:iCs/>
          <w:lang w:val="es-ES"/>
        </w:rPr>
        <w:t>: Once grandes escritores del mundo hispánico. Antología con introducciones críticas</w:t>
      </w:r>
      <w:r>
        <w:rPr>
          <w:rFonts w:ascii="Times New Roman" w:hAnsi="Times New Roman" w:cs="Times New Roman"/>
          <w:lang w:val="es-ES"/>
        </w:rPr>
        <w:t xml:space="preserve">. Ed. Bárbara Mújica. </w:t>
      </w:r>
      <w:r>
        <w:rPr>
          <w:rFonts w:ascii="Times New Roman" w:hAnsi="Times New Roman" w:cs="Times New Roman"/>
        </w:rPr>
        <w:t xml:space="preserve">Washington, DC: Georgetown University Press, 1997: 359, in </w:t>
      </w:r>
      <w:proofErr w:type="spellStart"/>
      <w:r>
        <w:rPr>
          <w:rFonts w:ascii="Times New Roman" w:hAnsi="Times New Roman" w:cs="Times New Roman"/>
          <w:i/>
          <w:iCs/>
        </w:rPr>
        <w:t>Revista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Hispánica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Moderna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51 (1998): 211-16. 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i/>
          <w:iCs/>
        </w:rPr>
      </w:pPr>
    </w:p>
    <w:p w:rsidR="00453D7B" w:rsidRDefault="00453D7B" w:rsidP="00453D7B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DF7457">
        <w:rPr>
          <w:rFonts w:ascii="Times New Roman" w:hAnsi="Times New Roman" w:cs="Times New Roman"/>
          <w:lang w:val="fr-FR"/>
        </w:rPr>
        <w:t xml:space="preserve">Pablo </w:t>
      </w:r>
      <w:proofErr w:type="spellStart"/>
      <w:r w:rsidRPr="00DF7457">
        <w:rPr>
          <w:rFonts w:ascii="Times New Roman" w:hAnsi="Times New Roman" w:cs="Times New Roman"/>
          <w:lang w:val="fr-FR"/>
        </w:rPr>
        <w:t>Jauralde</w:t>
      </w:r>
      <w:proofErr w:type="spellEnd"/>
      <w:r w:rsidRPr="00DF7457">
        <w:rPr>
          <w:rFonts w:ascii="Times New Roman" w:hAnsi="Times New Roman" w:cs="Times New Roman"/>
          <w:lang w:val="fr-FR"/>
        </w:rPr>
        <w:t xml:space="preserve"> Pou and James O. Crosby. </w:t>
      </w:r>
      <w:r>
        <w:rPr>
          <w:rFonts w:ascii="Times New Roman" w:hAnsi="Times New Roman" w:cs="Times New Roman"/>
          <w:i/>
          <w:iCs/>
          <w:lang w:val="es-ES"/>
        </w:rPr>
        <w:t>Quevedo y su familia. 700 documentos notariales (1567-1624)</w:t>
      </w:r>
      <w:r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</w:rPr>
        <w:t xml:space="preserve">Madrid: Universidad </w:t>
      </w:r>
      <w:proofErr w:type="spellStart"/>
      <w:r>
        <w:rPr>
          <w:rFonts w:ascii="Times New Roman" w:hAnsi="Times New Roman" w:cs="Times New Roman"/>
        </w:rPr>
        <w:t>Autónoma</w:t>
      </w:r>
      <w:proofErr w:type="spellEnd"/>
      <w:r>
        <w:rPr>
          <w:rFonts w:ascii="Times New Roman" w:hAnsi="Times New Roman" w:cs="Times New Roman"/>
        </w:rPr>
        <w:t xml:space="preserve">, 1992, in </w:t>
      </w:r>
      <w:proofErr w:type="spellStart"/>
      <w:r>
        <w:rPr>
          <w:rFonts w:ascii="Times New Roman" w:hAnsi="Times New Roman" w:cs="Times New Roman"/>
          <w:i/>
          <w:iCs/>
        </w:rPr>
        <w:t>Romanische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Forschungen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3.4 (1993): 499. 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u w:val="single"/>
          <w:lang w:val="en-US"/>
        </w:rPr>
        <w:t xml:space="preserve">II.J. </w:t>
      </w:r>
      <w:r w:rsidRPr="00363568">
        <w:rPr>
          <w:rStyle w:val="normalchar1"/>
          <w:b/>
          <w:u w:val="single"/>
          <w:lang w:val="en-US"/>
        </w:rPr>
        <w:t>Sponsored Research</w:t>
      </w:r>
    </w:p>
    <w:p w:rsidR="00453D7B" w:rsidRDefault="00453D7B" w:rsidP="00453D7B">
      <w:pPr>
        <w:pStyle w:val="Normal1"/>
        <w:rPr>
          <w:rStyle w:val="normalchar1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 xml:space="preserve">II.J.1. </w:t>
      </w:r>
      <w:r w:rsidRPr="00363568">
        <w:rPr>
          <w:rStyle w:val="normalchar1"/>
          <w:b/>
          <w:lang w:val="en-US"/>
        </w:rPr>
        <w:t>Grants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Prrafodelista"/>
        <w:numPr>
          <w:ilvl w:val="0"/>
          <w:numId w:val="8"/>
        </w:numPr>
        <w:rPr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Spanish Ministry of Education and Culture in conjunction with the </w:t>
      </w:r>
      <w:proofErr w:type="spellStart"/>
      <w:r>
        <w:rPr>
          <w:rFonts w:ascii="Times New Roman" w:hAnsi="Times New Roman" w:cs="Times New Roman"/>
          <w:lang w:val="en-GB"/>
        </w:rPr>
        <w:t>Center</w:t>
      </w:r>
      <w:proofErr w:type="spellEnd"/>
      <w:r>
        <w:rPr>
          <w:rFonts w:ascii="Times New Roman" w:hAnsi="Times New Roman" w:cs="Times New Roman"/>
          <w:lang w:val="en-GB"/>
        </w:rPr>
        <w:t xml:space="preserve"> of Cervantine Studies (</w:t>
      </w:r>
      <w:proofErr w:type="spellStart"/>
      <w:r>
        <w:rPr>
          <w:rFonts w:ascii="Times New Roman" w:hAnsi="Times New Roman" w:cs="Times New Roman"/>
          <w:lang w:val="en-GB"/>
        </w:rPr>
        <w:t>Ministerio</w:t>
      </w:r>
      <w:proofErr w:type="spellEnd"/>
      <w:r>
        <w:rPr>
          <w:rFonts w:ascii="Times New Roman" w:hAnsi="Times New Roman" w:cs="Times New Roman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lang w:val="en-GB"/>
        </w:rPr>
        <w:t>Educación</w:t>
      </w:r>
      <w:proofErr w:type="spellEnd"/>
      <w:r>
        <w:rPr>
          <w:rFonts w:ascii="Times New Roman" w:hAnsi="Times New Roman" w:cs="Times New Roman"/>
          <w:lang w:val="en-GB"/>
        </w:rPr>
        <w:t xml:space="preserve"> y </w:t>
      </w:r>
      <w:proofErr w:type="spellStart"/>
      <w:r>
        <w:rPr>
          <w:rFonts w:ascii="Times New Roman" w:hAnsi="Times New Roman" w:cs="Times New Roman"/>
          <w:lang w:val="en-GB"/>
        </w:rPr>
        <w:t>Ciencia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s-ES_tradnl"/>
        </w:rPr>
        <w:t xml:space="preserve">(“Estancias de Profesores e investigadores extranjeros en </w:t>
      </w:r>
      <w:proofErr w:type="spellStart"/>
      <w:r>
        <w:rPr>
          <w:rFonts w:ascii="Times New Roman" w:hAnsi="Times New Roman" w:cs="Times New Roman"/>
          <w:lang w:val="es-ES_tradnl"/>
        </w:rPr>
        <w:t>Regimen</w:t>
      </w:r>
      <w:proofErr w:type="spellEnd"/>
      <w:r>
        <w:rPr>
          <w:rFonts w:ascii="Times New Roman" w:hAnsi="Times New Roman" w:cs="Times New Roman"/>
          <w:lang w:val="es-ES_tradnl"/>
        </w:rPr>
        <w:t xml:space="preserve"> de Año Sabático en España. </w:t>
      </w:r>
      <w:r>
        <w:rPr>
          <w:rFonts w:ascii="Times New Roman" w:hAnsi="Times New Roman" w:cs="Times New Roman"/>
          <w:lang w:val="en-GB"/>
        </w:rPr>
        <w:t>Universidad de Alcala”). Research Project: Don Quixote in US Literature and Culture. 2007</w:t>
      </w:r>
    </w:p>
    <w:p w:rsidR="00453D7B" w:rsidRDefault="00453D7B" w:rsidP="00453D7B">
      <w:pPr>
        <w:pStyle w:val="Normal1"/>
        <w:rPr>
          <w:lang w:val="en-US"/>
        </w:rPr>
      </w:pPr>
      <w:r>
        <w:rPr>
          <w:lang w:val="en-US"/>
        </w:rPr>
        <w:t> </w:t>
      </w:r>
    </w:p>
    <w:p w:rsidR="00453D7B" w:rsidRDefault="00453D7B" w:rsidP="00453D7B">
      <w:pPr>
        <w:pStyle w:val="Normal1"/>
        <w:rPr>
          <w:rStyle w:val="normalchar1"/>
          <w:u w:val="single"/>
        </w:rPr>
      </w:pPr>
      <w:r>
        <w:rPr>
          <w:rStyle w:val="normalchar1"/>
          <w:u w:val="single"/>
          <w:lang w:val="en-US"/>
        </w:rPr>
        <w:t xml:space="preserve">II.K. </w:t>
      </w:r>
      <w:r w:rsidRPr="00363568">
        <w:rPr>
          <w:rStyle w:val="normalchar1"/>
          <w:b/>
          <w:u w:val="single"/>
          <w:lang w:val="en-US"/>
        </w:rPr>
        <w:t>Fellowships, Gifts and Other Funded Research</w:t>
      </w:r>
    </w:p>
    <w:p w:rsidR="00453D7B" w:rsidRDefault="00453D7B" w:rsidP="00453D7B">
      <w:pPr>
        <w:pStyle w:val="Normal1"/>
      </w:pPr>
    </w:p>
    <w:p w:rsidR="00453D7B" w:rsidRDefault="00453D7B" w:rsidP="00453D7B">
      <w:pPr>
        <w:pStyle w:val="Normal1"/>
        <w:rPr>
          <w:rStyle w:val="normalchar1"/>
        </w:rPr>
      </w:pPr>
      <w:r>
        <w:rPr>
          <w:rStyle w:val="normalchar1"/>
          <w:lang w:val="en-US"/>
        </w:rPr>
        <w:t xml:space="preserve">II.K.1. </w:t>
      </w:r>
      <w:r w:rsidRPr="00363568">
        <w:rPr>
          <w:rStyle w:val="normalchar1"/>
          <w:b/>
          <w:lang w:val="en-US"/>
        </w:rPr>
        <w:t>Fellowships</w:t>
      </w:r>
    </w:p>
    <w:p w:rsidR="00453D7B" w:rsidRDefault="00453D7B" w:rsidP="00453D7B">
      <w:pPr>
        <w:ind w:firstLine="567"/>
        <w:rPr>
          <w:lang w:val="en-GB"/>
        </w:rPr>
      </w:pPr>
    </w:p>
    <w:p w:rsidR="00453D7B" w:rsidRDefault="00453D7B" w:rsidP="00453D7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GRB Summer Research Award (University of Maryland). 2005</w:t>
      </w:r>
    </w:p>
    <w:p w:rsidR="00453D7B" w:rsidRDefault="00453D7B" w:rsidP="00453D7B">
      <w:pPr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Grant from the Program for </w:t>
      </w:r>
      <w:r>
        <w:rPr>
          <w:rFonts w:ascii="Times New Roman" w:hAnsi="Times New Roman" w:cs="Times New Roman"/>
          <w:i/>
        </w:rPr>
        <w:t>Cultural Cooperation between Spain’s Ministry of Culture and United States Universities</w:t>
      </w:r>
      <w:r>
        <w:rPr>
          <w:rFonts w:ascii="Times New Roman" w:hAnsi="Times New Roman" w:cs="Times New Roman"/>
        </w:rPr>
        <w:t xml:space="preserve">. Fall 1999.  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Doctoral </w:t>
      </w:r>
      <w:proofErr w:type="spellStart"/>
      <w:r>
        <w:rPr>
          <w:rFonts w:ascii="Times New Roman" w:hAnsi="Times New Roman" w:cs="Times New Roman"/>
          <w:lang w:val="es-ES"/>
        </w:rPr>
        <w:t>Fellowship</w:t>
      </w:r>
      <w:proofErr w:type="spellEnd"/>
      <w:r>
        <w:rPr>
          <w:rFonts w:ascii="Times New Roman" w:hAnsi="Times New Roman" w:cs="Times New Roman"/>
          <w:lang w:val="es-ES"/>
        </w:rPr>
        <w:t>. Gobierno de Navarra. 1994-1995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  <w:u w:val="single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Fellowship. Columbia University. Fall 1991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Fellowship. Columbia University. Fall 1990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Normal1"/>
        <w:rPr>
          <w:rStyle w:val="normalchar1"/>
          <w:u w:val="single"/>
          <w:lang w:val="en-US"/>
        </w:rPr>
      </w:pPr>
      <w:r>
        <w:rPr>
          <w:rStyle w:val="normalchar1"/>
          <w:u w:val="single"/>
          <w:lang w:val="en-US"/>
        </w:rPr>
        <w:t xml:space="preserve">II.L. </w:t>
      </w:r>
      <w:r w:rsidRPr="00363568">
        <w:rPr>
          <w:rStyle w:val="normalchar1"/>
          <w:b/>
          <w:u w:val="single"/>
          <w:lang w:val="en-US"/>
        </w:rPr>
        <w:t>Submissions and Works in Progress</w:t>
      </w:r>
    </w:p>
    <w:p w:rsidR="00453D7B" w:rsidRDefault="00453D7B" w:rsidP="00453D7B">
      <w:pPr>
        <w:pStyle w:val="Normal1"/>
      </w:pPr>
    </w:p>
    <w:p w:rsidR="00453D7B" w:rsidRDefault="00453D7B" w:rsidP="00453D7B">
      <w:pPr>
        <w:pStyle w:val="Normal1"/>
        <w:rPr>
          <w:rStyle w:val="normalchar1"/>
          <w:i/>
          <w:iCs/>
        </w:rPr>
      </w:pPr>
      <w:r>
        <w:rPr>
          <w:rStyle w:val="normalchar1"/>
          <w:lang w:val="en-US"/>
        </w:rPr>
        <w:t xml:space="preserve">II.L.3. Manuscripts under Review </w:t>
      </w:r>
      <w:r>
        <w:rPr>
          <w:rStyle w:val="normalchar1"/>
          <w:i/>
          <w:iCs/>
          <w:lang w:val="en-US"/>
        </w:rPr>
        <w:t>(indicate status:  submitted or revising to resubmit)</w:t>
      </w:r>
    </w:p>
    <w:p w:rsidR="00453D7B" w:rsidRDefault="00453D7B" w:rsidP="00453D7B">
      <w:pPr>
        <w:tabs>
          <w:tab w:val="left" w:pos="927"/>
        </w:tabs>
        <w:rPr>
          <w:bCs/>
        </w:rPr>
      </w:pPr>
    </w:p>
    <w:p w:rsidR="00453D7B" w:rsidRDefault="00453D7B" w:rsidP="00453D7B">
      <w:pPr>
        <w:pStyle w:val="Prrafodelista"/>
        <w:numPr>
          <w:ilvl w:val="0"/>
          <w:numId w:val="9"/>
        </w:numPr>
        <w:tabs>
          <w:tab w:val="left" w:pos="927"/>
        </w:tabs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i/>
          <w:lang w:val="es-ES"/>
        </w:rPr>
        <w:t xml:space="preserve">El enigma de </w:t>
      </w:r>
      <w:r>
        <w:rPr>
          <w:rFonts w:ascii="Times New Roman" w:hAnsi="Times New Roman" w:cs="Times New Roman"/>
          <w:bCs/>
          <w:lang w:val="es-ES"/>
        </w:rPr>
        <w:t>Fernán González</w:t>
      </w:r>
      <w:r>
        <w:rPr>
          <w:rFonts w:ascii="Times New Roman" w:hAnsi="Times New Roman" w:cs="Times New Roman"/>
          <w:bCs/>
          <w:i/>
          <w:lang w:val="es-ES"/>
        </w:rPr>
        <w:t xml:space="preserve">. Una nueva interpretación del poema épico medieval. </w:t>
      </w:r>
      <w:r>
        <w:rPr>
          <w:rFonts w:ascii="Times New Roman" w:hAnsi="Times New Roman" w:cs="Times New Roman"/>
          <w:bCs/>
          <w:lang w:val="es-ES"/>
        </w:rPr>
        <w:t xml:space="preserve"> (</w:t>
      </w:r>
      <w:proofErr w:type="spellStart"/>
      <w:r>
        <w:rPr>
          <w:rFonts w:ascii="Times New Roman" w:hAnsi="Times New Roman" w:cs="Times New Roman"/>
          <w:bCs/>
          <w:lang w:val="es-ES"/>
        </w:rPr>
        <w:t>Under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review</w:t>
      </w:r>
      <w:proofErr w:type="spellEnd"/>
      <w:r>
        <w:rPr>
          <w:rFonts w:ascii="Times New Roman" w:hAnsi="Times New Roman" w:cs="Times New Roman"/>
          <w:bCs/>
          <w:lang w:val="es-ES"/>
        </w:rPr>
        <w:t>)</w:t>
      </w:r>
      <w:r>
        <w:rPr>
          <w:rFonts w:ascii="Times New Roman" w:hAnsi="Times New Roman" w:cs="Times New Roman"/>
          <w:bCs/>
          <w:i/>
          <w:lang w:val="es-ES"/>
        </w:rPr>
        <w:t xml:space="preserve"> </w:t>
      </w:r>
    </w:p>
    <w:p w:rsidR="00453D7B" w:rsidRDefault="00453D7B" w:rsidP="00453D7B">
      <w:pPr>
        <w:tabs>
          <w:tab w:val="left" w:pos="927"/>
        </w:tabs>
        <w:rPr>
          <w:rFonts w:ascii="Times New Roman" w:hAnsi="Times New Roman" w:cs="Times New Roman"/>
          <w:bCs/>
          <w:i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s-ES"/>
        </w:rPr>
        <w:t>La poesía del pensamiento. Quevedo y la tradición occidental</w:t>
      </w:r>
      <w:r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</w:rPr>
        <w:t xml:space="preserve">(Accepted for publication in </w:t>
      </w:r>
      <w:proofErr w:type="spellStart"/>
      <w:r>
        <w:rPr>
          <w:rFonts w:ascii="Times New Roman" w:hAnsi="Times New Roman" w:cs="Times New Roman"/>
        </w:rPr>
        <w:t>Sial</w:t>
      </w:r>
      <w:proofErr w:type="spellEnd"/>
      <w:r>
        <w:rPr>
          <w:rFonts w:ascii="Times New Roman" w:hAnsi="Times New Roman" w:cs="Times New Roman"/>
        </w:rPr>
        <w:t xml:space="preserve"> but now under revision from a </w:t>
      </w:r>
      <w:proofErr w:type="spellStart"/>
      <w:r>
        <w:rPr>
          <w:rFonts w:ascii="Times New Roman" w:hAnsi="Times New Roman" w:cs="Times New Roman"/>
        </w:rPr>
        <w:t>Fondo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Cultura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Económica</w:t>
      </w:r>
      <w:proofErr w:type="spellEnd"/>
      <w:r>
        <w:rPr>
          <w:rFonts w:ascii="Times New Roman" w:hAnsi="Times New Roman" w:cs="Times New Roman"/>
        </w:rPr>
        <w:t>).</w:t>
      </w:r>
    </w:p>
    <w:p w:rsidR="00453D7B" w:rsidRDefault="00453D7B" w:rsidP="00453D7B">
      <w:pPr>
        <w:pStyle w:val="Normal1"/>
        <w:rPr>
          <w:lang w:val="en-US"/>
        </w:rPr>
      </w:pPr>
    </w:p>
    <w:p w:rsidR="00453D7B" w:rsidRDefault="00453D7B" w:rsidP="00453D7B">
      <w:pPr>
        <w:pStyle w:val="Normal1"/>
        <w:rPr>
          <w:b/>
          <w:lang w:val="en-US"/>
        </w:rPr>
      </w:pPr>
      <w:r>
        <w:rPr>
          <w:rStyle w:val="normalchar1"/>
          <w:b/>
          <w:bCs/>
          <w:lang w:val="en-US"/>
        </w:rPr>
        <w:t>III. Teaching, Mentoring and Advising.</w:t>
      </w:r>
    </w:p>
    <w:p w:rsidR="00453D7B" w:rsidRDefault="00453D7B" w:rsidP="00453D7B">
      <w:pPr>
        <w:pStyle w:val="Normal1"/>
        <w:rPr>
          <w:lang w:val="en-US"/>
        </w:rPr>
      </w:pPr>
      <w:r>
        <w:rPr>
          <w:lang w:val="en-US"/>
        </w:rPr>
        <w:t> </w:t>
      </w: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u w:val="single"/>
          <w:lang w:val="en-US"/>
        </w:rPr>
        <w:t xml:space="preserve">III.A. </w:t>
      </w:r>
      <w:r w:rsidRPr="00363568">
        <w:rPr>
          <w:rStyle w:val="normalchar1"/>
          <w:b/>
          <w:u w:val="single"/>
          <w:lang w:val="en-US"/>
        </w:rPr>
        <w:t>Courses Taught</w:t>
      </w:r>
      <w:r>
        <w:rPr>
          <w:rStyle w:val="normalchar1"/>
          <w:u w:val="single"/>
          <w:lang w:val="en-US"/>
        </w:rPr>
        <w:t xml:space="preserve"> </w:t>
      </w: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i/>
          <w:iCs/>
          <w:lang w:val="en-US"/>
        </w:rPr>
        <w:t xml:space="preserve">Include courses taught in the last five years. Indicate approximate enrollments and any unusual formats. </w:t>
      </w:r>
    </w:p>
    <w:p w:rsidR="00453D7B" w:rsidRDefault="00453D7B" w:rsidP="00453D7B">
      <w:pPr>
        <w:pStyle w:val="Normal1"/>
        <w:rPr>
          <w:lang w:val="en-US"/>
        </w:rPr>
      </w:pPr>
      <w:r>
        <w:rPr>
          <w:lang w:val="en-US"/>
        </w:rPr>
        <w:t> 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General, Core Courses, and Surveys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  <w:i/>
        </w:rPr>
      </w:pP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303) Cultural Materials of Hispanic Culture. Spring 2016. 25 students.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333) Spanish Civilization 3. Spring 2016, 25 students.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  <w:i/>
        </w:rPr>
      </w:pP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(SPAN 698) Independent </w:t>
      </w:r>
      <w:r w:rsidR="00363568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>Course. Fall 2015. Roberto Carlos Pérez.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  <w:i/>
        </w:rPr>
      </w:pP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(SPAN 332) Spanish Civilization I,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2015, 7 students.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</w:rPr>
      </w:pP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(SPAN 408) Cervantes: </w:t>
      </w:r>
      <w:r>
        <w:rPr>
          <w:rFonts w:ascii="Times New Roman" w:hAnsi="Times New Roman" w:cs="Times New Roman"/>
          <w:i/>
        </w:rPr>
        <w:t>Don Quixote</w:t>
      </w:r>
      <w:r>
        <w:rPr>
          <w:rFonts w:ascii="Times New Roman" w:hAnsi="Times New Roman" w:cs="Times New Roman"/>
        </w:rPr>
        <w:t>. Spring 2014, 7 students.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(SPAN 303) Cultural Materials of Hispanic Culture. Fall 2013, 25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303) Cultural Materials of Hispanic Culture. Spring 2013, 16 students.</w:t>
      </w:r>
    </w:p>
    <w:p w:rsidR="00453D7B" w:rsidRDefault="00453D7B" w:rsidP="00453D7B">
      <w:pPr>
        <w:tabs>
          <w:tab w:val="left" w:pos="1287"/>
        </w:tabs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303) Cultural Materials of Hispanic Culture. Fall 2011, 18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332) Spanish Civilization. Fall 2011, 16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332) Spanish Civilization. Spring 2011, 20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  <w:i/>
        </w:rPr>
      </w:pPr>
    </w:p>
    <w:p w:rsidR="00453D7B" w:rsidRDefault="00453D7B" w:rsidP="00453D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Specialized Undergraduate Courses</w:t>
      </w:r>
    </w:p>
    <w:p w:rsidR="00453D7B" w:rsidRDefault="00453D7B" w:rsidP="00453D7B">
      <w:pPr>
        <w:rPr>
          <w:rFonts w:ascii="Times New Roman" w:hAnsi="Times New Roman" w:cs="Times New Roman"/>
          <w:i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408) Cervantes:</w:t>
      </w:r>
      <w:r>
        <w:rPr>
          <w:rFonts w:ascii="Times New Roman" w:hAnsi="Times New Roman" w:cs="Times New Roman"/>
          <w:i/>
        </w:rPr>
        <w:t xml:space="preserve"> Don Quixote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2015, 10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408) Cervantes:</w:t>
      </w:r>
      <w:r>
        <w:rPr>
          <w:rFonts w:ascii="Times New Roman" w:hAnsi="Times New Roman" w:cs="Times New Roman"/>
          <w:i/>
        </w:rPr>
        <w:t xml:space="preserve"> Don Quixote</w:t>
      </w:r>
      <w:r>
        <w:rPr>
          <w:rFonts w:ascii="Times New Roman" w:hAnsi="Times New Roman" w:cs="Times New Roman"/>
        </w:rPr>
        <w:t xml:space="preserve">. Spring 2014, 9 students. 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408) Don Quixote. Spring 2013, 17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(SPAN 408L) The Golden Age: Cervantes, </w:t>
      </w:r>
      <w:proofErr w:type="spellStart"/>
      <w:r>
        <w:rPr>
          <w:rFonts w:ascii="Times New Roman" w:hAnsi="Times New Roman" w:cs="Times New Roman"/>
        </w:rPr>
        <w:t>Quevedo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Calderón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Zayas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Gracián</w:t>
      </w:r>
      <w:proofErr w:type="spellEnd"/>
      <w:r>
        <w:rPr>
          <w:rFonts w:ascii="Times New Roman" w:hAnsi="Times New Roman" w:cs="Times New Roman"/>
        </w:rPr>
        <w:t>. Fall 2011, 20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399) Independent course: “Spanish Film”. Spring 2011, 1 student.</w:t>
      </w:r>
    </w:p>
    <w:p w:rsidR="00453D7B" w:rsidRDefault="00453D7B" w:rsidP="00453D7B">
      <w:pPr>
        <w:ind w:left="708" w:firstLine="70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  <w:i/>
        </w:rPr>
      </w:pPr>
    </w:p>
    <w:p w:rsidR="00453D7B" w:rsidRDefault="00453D7B" w:rsidP="00453D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Specialized Graduate Courses</w:t>
      </w:r>
    </w:p>
    <w:p w:rsidR="00453D7B" w:rsidRDefault="00453D7B" w:rsidP="00453D7B">
      <w:pPr>
        <w:rPr>
          <w:rFonts w:ascii="Times New Roman" w:hAnsi="Times New Roman" w:cs="Times New Roman"/>
          <w:i/>
        </w:rPr>
      </w:pPr>
    </w:p>
    <w:p w:rsidR="00453D7B" w:rsidRPr="00DF7457" w:rsidRDefault="00453D7B" w:rsidP="00453D7B">
      <w:pPr>
        <w:tabs>
          <w:tab w:val="left" w:pos="1287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(SPAN 698) Independent </w:t>
      </w:r>
      <w:r w:rsidR="00363568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 xml:space="preserve">Course. </w:t>
      </w:r>
      <w:r w:rsidR="00360869">
        <w:rPr>
          <w:rFonts w:ascii="Times New Roman" w:hAnsi="Times New Roman" w:cs="Times New Roman"/>
        </w:rPr>
        <w:t xml:space="preserve">Spanish Poetry. </w:t>
      </w:r>
      <w:proofErr w:type="spellStart"/>
      <w:r w:rsidR="00360869" w:rsidRPr="00DF7457">
        <w:rPr>
          <w:rFonts w:ascii="Times New Roman" w:hAnsi="Times New Roman" w:cs="Times New Roman"/>
          <w:lang w:val="fr-FR"/>
        </w:rPr>
        <w:t>Spring</w:t>
      </w:r>
      <w:proofErr w:type="spellEnd"/>
      <w:r w:rsidR="00360869" w:rsidRPr="00DF7457">
        <w:rPr>
          <w:rFonts w:ascii="Times New Roman" w:hAnsi="Times New Roman" w:cs="Times New Roman"/>
          <w:lang w:val="fr-FR"/>
        </w:rPr>
        <w:t xml:space="preserve"> 2016. </w:t>
      </w:r>
      <w:r w:rsidRPr="00DF7457">
        <w:rPr>
          <w:rFonts w:ascii="Times New Roman" w:hAnsi="Times New Roman" w:cs="Times New Roman"/>
          <w:lang w:val="fr-FR"/>
        </w:rPr>
        <w:t xml:space="preserve">María Cristina </w:t>
      </w:r>
      <w:proofErr w:type="spellStart"/>
      <w:r w:rsidRPr="00DF7457">
        <w:rPr>
          <w:rFonts w:ascii="Times New Roman" w:hAnsi="Times New Roman" w:cs="Times New Roman"/>
          <w:lang w:val="fr-FR"/>
        </w:rPr>
        <w:t>Monsalve</w:t>
      </w:r>
      <w:proofErr w:type="spellEnd"/>
      <w:r w:rsidRPr="00DF7457">
        <w:rPr>
          <w:rFonts w:ascii="Times New Roman" w:hAnsi="Times New Roman" w:cs="Times New Roman"/>
          <w:lang w:val="fr-FR"/>
        </w:rPr>
        <w:t>.</w:t>
      </w:r>
    </w:p>
    <w:p w:rsidR="00453D7B" w:rsidRPr="00DF7457" w:rsidRDefault="00453D7B" w:rsidP="00453D7B">
      <w:pPr>
        <w:rPr>
          <w:rFonts w:ascii="Times New Roman" w:hAnsi="Times New Roman" w:cs="Times New Roman"/>
          <w:i/>
          <w:lang w:val="fr-FR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(SPAN 699) “Poesía Española de los Siglos de Oro”. </w:t>
      </w:r>
      <w:r>
        <w:rPr>
          <w:rFonts w:ascii="Times New Roman" w:hAnsi="Times New Roman" w:cs="Times New Roman"/>
        </w:rPr>
        <w:t xml:space="preserve">Spring 2015, 9 students. 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(SPAN 799) Independent Course: “Cervantes: Don Quixote”. </w:t>
      </w:r>
      <w:r>
        <w:rPr>
          <w:rFonts w:ascii="Times New Roman" w:hAnsi="Times New Roman" w:cs="Times New Roman"/>
          <w:lang w:val="en-GB"/>
        </w:rPr>
        <w:t>Spring 2014, 3 Students.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(SPAN 798K). “Calderon”. </w:t>
      </w:r>
      <w:proofErr w:type="spellStart"/>
      <w:r>
        <w:rPr>
          <w:rFonts w:ascii="Times New Roman" w:hAnsi="Times New Roman" w:cs="Times New Roman"/>
          <w:lang w:val="es-ES"/>
        </w:rPr>
        <w:t>Fall</w:t>
      </w:r>
      <w:proofErr w:type="spellEnd"/>
      <w:r>
        <w:rPr>
          <w:rFonts w:ascii="Times New Roman" w:hAnsi="Times New Roman" w:cs="Times New Roman"/>
          <w:lang w:val="es-ES"/>
        </w:rPr>
        <w:t xml:space="preserve"> 2013, 5 </w:t>
      </w:r>
      <w:proofErr w:type="spellStart"/>
      <w:r>
        <w:rPr>
          <w:rFonts w:ascii="Times New Roman" w:hAnsi="Times New Roman" w:cs="Times New Roman"/>
          <w:lang w:val="es-ES"/>
        </w:rPr>
        <w:t>Students</w:t>
      </w:r>
      <w:proofErr w:type="spellEnd"/>
      <w:r>
        <w:rPr>
          <w:rFonts w:ascii="Times New Roman" w:hAnsi="Times New Roman" w:cs="Times New Roman"/>
          <w:lang w:val="es-ES"/>
        </w:rPr>
        <w:t>.</w:t>
      </w: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(</w:t>
      </w:r>
      <w:proofErr w:type="spellStart"/>
      <w:r>
        <w:rPr>
          <w:rFonts w:ascii="Times New Roman" w:hAnsi="Times New Roman" w:cs="Times New Roman"/>
          <w:lang w:val="es-ES"/>
        </w:rPr>
        <w:t>Span</w:t>
      </w:r>
      <w:proofErr w:type="spellEnd"/>
      <w:r>
        <w:rPr>
          <w:rFonts w:ascii="Times New Roman" w:hAnsi="Times New Roman" w:cs="Times New Roman"/>
          <w:lang w:val="es-ES"/>
        </w:rPr>
        <w:t xml:space="preserve"> 798N) Open </w:t>
      </w:r>
      <w:proofErr w:type="spellStart"/>
      <w:r>
        <w:rPr>
          <w:rFonts w:ascii="Times New Roman" w:hAnsi="Times New Roman" w:cs="Times New Roman"/>
          <w:lang w:val="es-ES"/>
        </w:rPr>
        <w:t>Seminar</w:t>
      </w:r>
      <w:proofErr w:type="spellEnd"/>
      <w:r>
        <w:rPr>
          <w:rFonts w:ascii="Times New Roman" w:hAnsi="Times New Roman" w:cs="Times New Roman"/>
          <w:lang w:val="es-ES"/>
        </w:rPr>
        <w:t xml:space="preserve"> (“Los orígenes de la modernidad en la España del Siglo de Oro: Cervantes”). </w:t>
      </w:r>
      <w:r>
        <w:rPr>
          <w:rFonts w:ascii="Times New Roman" w:hAnsi="Times New Roman" w:cs="Times New Roman"/>
        </w:rPr>
        <w:t>Spring 2011, 10 students</w:t>
      </w:r>
    </w:p>
    <w:p w:rsidR="00453D7B" w:rsidRDefault="00453D7B" w:rsidP="00453D7B">
      <w:pPr>
        <w:ind w:left="1416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898) Pre- Candidacy Research. Fall 2011, 1 student.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(SPAN 699) Independent Course: “Cervantes and Spanish Theology of the Golden Age”. Fall 2011, 1 student.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Normal1"/>
        <w:rPr>
          <w:rStyle w:val="normalchar1"/>
          <w:u w:val="single"/>
          <w:lang w:val="en-US"/>
        </w:rPr>
      </w:pPr>
    </w:p>
    <w:p w:rsidR="00453D7B" w:rsidRDefault="00453D7B" w:rsidP="00453D7B">
      <w:pPr>
        <w:pStyle w:val="Normal1"/>
        <w:rPr>
          <w:rStyle w:val="normalchar1"/>
          <w:u w:val="single"/>
        </w:rPr>
      </w:pPr>
      <w:r>
        <w:rPr>
          <w:rStyle w:val="normalchar1"/>
          <w:u w:val="single"/>
          <w:lang w:val="en-US"/>
        </w:rPr>
        <w:t xml:space="preserve">III.B. </w:t>
      </w:r>
      <w:r w:rsidRPr="00363568">
        <w:rPr>
          <w:rStyle w:val="normalchar1"/>
          <w:b/>
          <w:u w:val="single"/>
          <w:lang w:val="en-US"/>
        </w:rPr>
        <w:t>Teaching Innovations</w:t>
      </w:r>
    </w:p>
    <w:p w:rsidR="00453D7B" w:rsidRDefault="00453D7B" w:rsidP="00453D7B">
      <w:pPr>
        <w:pStyle w:val="Normal1"/>
      </w:pPr>
    </w:p>
    <w:p w:rsidR="00453D7B" w:rsidRDefault="00453D7B" w:rsidP="00453D7B">
      <w:pPr>
        <w:pStyle w:val="Normal1"/>
        <w:rPr>
          <w:u w:val="single"/>
          <w:lang w:val="en-US"/>
        </w:rPr>
      </w:pPr>
      <w:r>
        <w:rPr>
          <w:rStyle w:val="normalchar1"/>
          <w:lang w:val="en-US"/>
        </w:rPr>
        <w:t xml:space="preserve">III.B.5. Course or Curriculum Development 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Graduate courses and courses indicated above under “Specialized Undergraduate Courses” (SPAN 400, 408, 408c, 408d, 408L).  </w:t>
      </w:r>
    </w:p>
    <w:p w:rsidR="00453D7B" w:rsidRDefault="00453D7B" w:rsidP="00453D7B">
      <w:pPr>
        <w:ind w:left="1418" w:hanging="491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>III.B.6. Historical Innovations (10+ years ago)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Prrafodelista"/>
        <w:numPr>
          <w:ilvl w:val="0"/>
          <w:numId w:val="10"/>
        </w:numPr>
      </w:pPr>
      <w:r>
        <w:rPr>
          <w:rFonts w:ascii="Times New Roman" w:hAnsi="Times New Roman" w:cs="Times New Roman"/>
        </w:rPr>
        <w:t>“Power, Culture and Religious Identity in Early Modern Europe”. (In English) (ARHU Core Honors Course). 2002</w:t>
      </w:r>
    </w:p>
    <w:p w:rsidR="00453D7B" w:rsidRDefault="00453D7B" w:rsidP="00453D7B">
      <w:pPr>
        <w:ind w:left="1418" w:hanging="2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  <w:iCs/>
        </w:rPr>
        <w:t>Don Quixote</w:t>
      </w:r>
      <w:r>
        <w:rPr>
          <w:rFonts w:ascii="Times New Roman" w:hAnsi="Times New Roman" w:cs="Times New Roman"/>
        </w:rPr>
        <w:t xml:space="preserve"> and the American Novel” (ARHU Core Honors Course).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  <w:iCs/>
        </w:rPr>
        <w:t>Don Quixote</w:t>
      </w:r>
      <w:r>
        <w:rPr>
          <w:rFonts w:ascii="Times New Roman" w:hAnsi="Times New Roman" w:cs="Times New Roman"/>
        </w:rPr>
        <w:t xml:space="preserve"> and the Modern Novel” (Humanities Core 2).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SPAN 386. </w:t>
      </w:r>
      <w:proofErr w:type="spellStart"/>
      <w:r>
        <w:rPr>
          <w:rFonts w:ascii="Times New Roman" w:hAnsi="Times New Roman" w:cs="Times New Roman"/>
        </w:rPr>
        <w:t>Exper</w:t>
      </w:r>
      <w:proofErr w:type="spellEnd"/>
      <w:r>
        <w:rPr>
          <w:rFonts w:ascii="Times New Roman" w:hAnsi="Times New Roman" w:cs="Times New Roman"/>
        </w:rPr>
        <w:t xml:space="preserve"> Learning (</w:t>
      </w:r>
      <w:proofErr w:type="spellStart"/>
      <w:r>
        <w:rPr>
          <w:rFonts w:ascii="Times New Roman" w:hAnsi="Times New Roman" w:cs="Times New Roman"/>
        </w:rPr>
        <w:t>Off’campus</w:t>
      </w:r>
      <w:proofErr w:type="spellEnd"/>
      <w:r>
        <w:rPr>
          <w:rFonts w:ascii="Times New Roman" w:hAnsi="Times New Roman" w:cs="Times New Roman"/>
        </w:rPr>
        <w:t xml:space="preserve">). Research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2009, 6 students. 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Normal1"/>
        <w:rPr>
          <w:u w:val="single"/>
          <w:lang w:val="en-US"/>
        </w:rPr>
      </w:pPr>
      <w:r>
        <w:rPr>
          <w:rStyle w:val="normalchar1"/>
          <w:u w:val="single"/>
          <w:lang w:val="en-US"/>
        </w:rPr>
        <w:t xml:space="preserve">III.C. </w:t>
      </w:r>
      <w:r w:rsidRPr="00363568">
        <w:rPr>
          <w:rStyle w:val="normalchar1"/>
          <w:b/>
          <w:u w:val="single"/>
          <w:lang w:val="en-US"/>
        </w:rPr>
        <w:t>Advising: Research or Clinical</w:t>
      </w:r>
    </w:p>
    <w:p w:rsidR="00453D7B" w:rsidRDefault="00453D7B" w:rsidP="00453D7B">
      <w:pPr>
        <w:pStyle w:val="Normal1"/>
        <w:rPr>
          <w:rStyle w:val="normalchar1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>III.C.1. Undergraduate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Prrafodelista"/>
        <w:numPr>
          <w:ilvl w:val="0"/>
          <w:numId w:val="11"/>
        </w:numPr>
      </w:pPr>
      <w:r>
        <w:rPr>
          <w:rFonts w:ascii="Times New Roman" w:hAnsi="Times New Roman" w:cs="Times New Roman"/>
        </w:rPr>
        <w:t>Off Campus Experiential Learning. Fall 2009, 6 students.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 of Erin Crotty’s </w:t>
      </w:r>
      <w:proofErr w:type="spellStart"/>
      <w:r>
        <w:rPr>
          <w:rFonts w:ascii="Times New Roman" w:hAnsi="Times New Roman" w:cs="Times New Roman"/>
        </w:rPr>
        <w:t>Honors’Thesis</w:t>
      </w:r>
      <w:proofErr w:type="spellEnd"/>
      <w:r>
        <w:rPr>
          <w:rFonts w:ascii="Times New Roman" w:hAnsi="Times New Roman" w:cs="Times New Roman"/>
        </w:rPr>
        <w:t xml:space="preserve">, “Schopenhauer, Nietzsche, Unamuno, and </w:t>
      </w:r>
      <w:r>
        <w:rPr>
          <w:rFonts w:ascii="Times New Roman" w:hAnsi="Times New Roman" w:cs="Times New Roman"/>
          <w:i/>
          <w:iCs/>
        </w:rPr>
        <w:t xml:space="preserve">Don </w:t>
      </w:r>
      <w:proofErr w:type="spellStart"/>
      <w:r>
        <w:rPr>
          <w:rFonts w:ascii="Times New Roman" w:hAnsi="Times New Roman" w:cs="Times New Roman"/>
          <w:i/>
          <w:iCs/>
        </w:rPr>
        <w:t>Quijote</w:t>
      </w:r>
      <w:proofErr w:type="spellEnd"/>
      <w:r>
        <w:rPr>
          <w:rFonts w:ascii="Times New Roman" w:hAnsi="Times New Roman" w:cs="Times New Roman"/>
        </w:rPr>
        <w:t>.” Spring 1997.</w:t>
      </w:r>
    </w:p>
    <w:p w:rsidR="00453D7B" w:rsidRDefault="00453D7B" w:rsidP="00453D7B">
      <w:pPr>
        <w:ind w:left="1416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s-ES"/>
        </w:rPr>
        <w:t>Member</w:t>
      </w:r>
      <w:proofErr w:type="spellEnd"/>
      <w:r>
        <w:rPr>
          <w:rFonts w:ascii="Times New Roman" w:hAnsi="Times New Roman" w:cs="Times New Roman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Honors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Thesis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Defense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Committee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for</w:t>
      </w:r>
      <w:proofErr w:type="spellEnd"/>
      <w:r>
        <w:rPr>
          <w:rFonts w:ascii="Times New Roman" w:hAnsi="Times New Roman" w:cs="Times New Roman"/>
          <w:lang w:val="es-ES"/>
        </w:rPr>
        <w:t xml:space="preserve"> Cecilia </w:t>
      </w:r>
      <w:proofErr w:type="spellStart"/>
      <w:r>
        <w:rPr>
          <w:rFonts w:ascii="Times New Roman" w:hAnsi="Times New Roman" w:cs="Times New Roman"/>
          <w:lang w:val="es-ES"/>
        </w:rPr>
        <w:t>Bonnani’s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Thesis</w:t>
      </w:r>
      <w:proofErr w:type="spellEnd"/>
      <w:r>
        <w:rPr>
          <w:rFonts w:ascii="Times New Roman" w:hAnsi="Times New Roman" w:cs="Times New Roman"/>
          <w:lang w:val="es-ES"/>
        </w:rPr>
        <w:t xml:space="preserve">, “Mecanismos narrativos de la represión durante la dictadura militar argentina.” </w:t>
      </w:r>
      <w:r>
        <w:rPr>
          <w:rFonts w:ascii="Times New Roman" w:hAnsi="Times New Roman" w:cs="Times New Roman"/>
        </w:rPr>
        <w:t>Fall 1997.</w:t>
      </w:r>
    </w:p>
    <w:p w:rsidR="00453D7B" w:rsidRDefault="00453D7B" w:rsidP="00453D7B">
      <w:pPr>
        <w:ind w:left="1416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 xml:space="preserve">III.C.3. Doctoral </w:t>
      </w:r>
    </w:p>
    <w:p w:rsidR="00453D7B" w:rsidRDefault="00453D7B" w:rsidP="00453D7B">
      <w:pPr>
        <w:tabs>
          <w:tab w:val="left" w:pos="991"/>
        </w:tabs>
      </w:pPr>
    </w:p>
    <w:p w:rsidR="00453D7B" w:rsidRDefault="00453D7B" w:rsidP="00453D7B">
      <w:pPr>
        <w:pStyle w:val="Prrafodelista"/>
        <w:numPr>
          <w:ilvl w:val="0"/>
          <w:numId w:val="12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of Alejandra </w:t>
      </w:r>
      <w:proofErr w:type="spellStart"/>
      <w:r>
        <w:rPr>
          <w:rFonts w:ascii="Times New Roman" w:hAnsi="Times New Roman" w:cs="Times New Roman"/>
        </w:rPr>
        <w:t>Echazu´s</w:t>
      </w:r>
      <w:proofErr w:type="spellEnd"/>
      <w:r>
        <w:rPr>
          <w:rFonts w:ascii="Times New Roman" w:hAnsi="Times New Roman" w:cs="Times New Roman"/>
        </w:rPr>
        <w:t xml:space="preserve"> Ph. D. Dissertation “</w:t>
      </w:r>
      <w:proofErr w:type="spellStart"/>
      <w:r>
        <w:rPr>
          <w:rFonts w:ascii="Times New Roman" w:hAnsi="Times New Roman" w:cs="Times New Roman"/>
        </w:rPr>
        <w:t>Quevedo</w:t>
      </w:r>
      <w:proofErr w:type="spellEnd"/>
      <w:r>
        <w:rPr>
          <w:rFonts w:ascii="Times New Roman" w:hAnsi="Times New Roman" w:cs="Times New Roman"/>
        </w:rPr>
        <w:t xml:space="preserve"> and Vallejo” (Defended Fall 2013).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2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of </w:t>
      </w:r>
      <w:proofErr w:type="spellStart"/>
      <w:r>
        <w:rPr>
          <w:rFonts w:ascii="Times New Roman" w:hAnsi="Times New Roman" w:cs="Times New Roman"/>
        </w:rPr>
        <w:t>Òscar</w:t>
      </w:r>
      <w:proofErr w:type="spellEnd"/>
      <w:r>
        <w:rPr>
          <w:rFonts w:ascii="Times New Roman" w:hAnsi="Times New Roman" w:cs="Times New Roman"/>
        </w:rPr>
        <w:t xml:space="preserve"> Santos </w:t>
      </w:r>
      <w:proofErr w:type="spellStart"/>
      <w:r>
        <w:rPr>
          <w:rFonts w:ascii="Times New Roman" w:hAnsi="Times New Roman" w:cs="Times New Roman"/>
        </w:rPr>
        <w:t>Sopena´s</w:t>
      </w:r>
      <w:proofErr w:type="spellEnd"/>
      <w:r>
        <w:rPr>
          <w:rFonts w:ascii="Times New Roman" w:hAnsi="Times New Roman" w:cs="Times New Roman"/>
        </w:rPr>
        <w:t xml:space="preserve"> Advisory Ph. </w:t>
      </w:r>
      <w:r>
        <w:rPr>
          <w:rFonts w:ascii="Times New Roman" w:hAnsi="Times New Roman" w:cs="Times New Roman"/>
          <w:lang w:val="es-ES"/>
        </w:rPr>
        <w:t xml:space="preserve">D </w:t>
      </w:r>
      <w:proofErr w:type="spellStart"/>
      <w:r>
        <w:rPr>
          <w:rFonts w:ascii="Times New Roman" w:hAnsi="Times New Roman" w:cs="Times New Roman"/>
          <w:lang w:val="es-ES"/>
        </w:rPr>
        <w:t>Dissertation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Committee</w:t>
      </w:r>
      <w:proofErr w:type="spellEnd"/>
      <w:r>
        <w:rPr>
          <w:rFonts w:ascii="Times New Roman" w:hAnsi="Times New Roman" w:cs="Times New Roman"/>
          <w:lang w:val="es-ES"/>
        </w:rPr>
        <w:t xml:space="preserve"> “El sueño en la literatura catalana y castellana (Siglos XIV-XVII). </w:t>
      </w:r>
      <w:r>
        <w:rPr>
          <w:rFonts w:ascii="Times New Roman" w:hAnsi="Times New Roman" w:cs="Times New Roman"/>
        </w:rPr>
        <w:t xml:space="preserve">(Defended 2011) 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Director of Alvaro </w:t>
      </w:r>
      <w:proofErr w:type="spellStart"/>
      <w:r>
        <w:rPr>
          <w:rFonts w:ascii="Times New Roman" w:hAnsi="Times New Roman" w:cs="Times New Roman"/>
          <w:lang w:val="en-GB"/>
        </w:rPr>
        <w:t>Enrigue´s</w:t>
      </w:r>
      <w:proofErr w:type="spellEnd"/>
      <w:r>
        <w:rPr>
          <w:rFonts w:ascii="Times New Roman" w:hAnsi="Times New Roman" w:cs="Times New Roman"/>
          <w:lang w:val="en-GB"/>
        </w:rPr>
        <w:t xml:space="preserve">  Initial Ph. D. Dissertation “</w:t>
      </w:r>
      <w:proofErr w:type="spellStart"/>
      <w:r>
        <w:rPr>
          <w:rFonts w:ascii="Times New Roman" w:hAnsi="Times New Roman" w:cs="Times New Roman"/>
          <w:lang w:val="en-GB"/>
        </w:rPr>
        <w:t>Sor</w:t>
      </w:r>
      <w:proofErr w:type="spellEnd"/>
      <w:r>
        <w:rPr>
          <w:rFonts w:ascii="Times New Roman" w:hAnsi="Times New Roman" w:cs="Times New Roman"/>
          <w:lang w:val="en-GB"/>
        </w:rPr>
        <w:t xml:space="preserve"> Juana y el </w:t>
      </w:r>
      <w:proofErr w:type="spellStart"/>
      <w:r>
        <w:rPr>
          <w:rFonts w:ascii="Times New Roman" w:hAnsi="Times New Roman" w:cs="Times New Roman"/>
          <w:lang w:val="en-GB"/>
        </w:rPr>
        <w:t>dinero</w:t>
      </w:r>
      <w:proofErr w:type="spellEnd"/>
      <w:r>
        <w:rPr>
          <w:rFonts w:ascii="Times New Roman" w:hAnsi="Times New Roman" w:cs="Times New Roman"/>
          <w:lang w:val="en-GB"/>
        </w:rPr>
        <w:t xml:space="preserve">” Committee (2002) </w:t>
      </w:r>
    </w:p>
    <w:p w:rsidR="00453D7B" w:rsidRDefault="00453D7B" w:rsidP="00453D7B">
      <w:pPr>
        <w:pStyle w:val="Normal1"/>
        <w:rPr>
          <w:lang w:val="en-US"/>
        </w:rPr>
      </w:pP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u w:val="single"/>
          <w:lang w:val="en-US"/>
        </w:rPr>
        <w:t xml:space="preserve">III.E. </w:t>
      </w:r>
      <w:r w:rsidRPr="00363568">
        <w:rPr>
          <w:rStyle w:val="normalchar1"/>
          <w:b/>
          <w:u w:val="single"/>
          <w:lang w:val="en-US"/>
        </w:rPr>
        <w:t>Advising: Other than Directed Research</w:t>
      </w:r>
      <w:r>
        <w:rPr>
          <w:rStyle w:val="normalchar1"/>
          <w:lang w:val="en-US"/>
        </w:rPr>
        <w:t xml:space="preserve"> </w:t>
      </w:r>
    </w:p>
    <w:p w:rsidR="00453D7B" w:rsidRDefault="00453D7B" w:rsidP="00453D7B">
      <w:pPr>
        <w:tabs>
          <w:tab w:val="left" w:pos="18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level00201char1"/>
          <w:b/>
        </w:rPr>
      </w:pPr>
      <w:r>
        <w:rPr>
          <w:rStyle w:val="level00201char1"/>
        </w:rPr>
        <w:br/>
        <w:t xml:space="preserve">III.E.3. </w:t>
      </w:r>
      <w:r w:rsidRPr="00363568">
        <w:rPr>
          <w:rStyle w:val="level00201char1"/>
          <w:b/>
        </w:rPr>
        <w:t xml:space="preserve">Doctoral </w:t>
      </w:r>
    </w:p>
    <w:p w:rsidR="00453D7B" w:rsidRDefault="00453D7B" w:rsidP="00453D7B">
      <w:pPr>
        <w:tabs>
          <w:tab w:val="left" w:pos="18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</w:t>
      </w:r>
      <w:proofErr w:type="spellStart"/>
      <w:r>
        <w:rPr>
          <w:rFonts w:ascii="Times New Roman" w:hAnsi="Times New Roman" w:cs="Times New Roman"/>
        </w:rPr>
        <w:t>Maggy</w:t>
      </w:r>
      <w:proofErr w:type="spellEnd"/>
      <w:r>
        <w:rPr>
          <w:rFonts w:ascii="Times New Roman" w:hAnsi="Times New Roman" w:cs="Times New Roman"/>
        </w:rPr>
        <w:t xml:space="preserve"> Rodriguez´s Doctoral Committee. Defended: December, 2013.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</w:t>
      </w:r>
      <w:proofErr w:type="spellStart"/>
      <w:r>
        <w:rPr>
          <w:rFonts w:ascii="Times New Roman" w:hAnsi="Times New Roman" w:cs="Times New Roman"/>
        </w:rPr>
        <w:t>Loredana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Stravolo´s</w:t>
      </w:r>
      <w:proofErr w:type="spellEnd"/>
      <w:r>
        <w:rPr>
          <w:rFonts w:ascii="Times New Roman" w:hAnsi="Times New Roman" w:cs="Times New Roman"/>
        </w:rPr>
        <w:t xml:space="preserve"> Committee, 2013. Defended: December, 2013.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Luis Fernando </w:t>
      </w:r>
      <w:proofErr w:type="spellStart"/>
      <w:r>
        <w:rPr>
          <w:rFonts w:ascii="Times New Roman" w:hAnsi="Times New Roman" w:cs="Times New Roman"/>
        </w:rPr>
        <w:t>Charry´s</w:t>
      </w:r>
      <w:proofErr w:type="spellEnd"/>
      <w:r>
        <w:rPr>
          <w:rFonts w:ascii="Times New Roman" w:hAnsi="Times New Roman" w:cs="Times New Roman"/>
        </w:rPr>
        <w:t xml:space="preserve"> Ph. D Committee, 2013.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Elena </w:t>
      </w:r>
      <w:proofErr w:type="spellStart"/>
      <w:r>
        <w:rPr>
          <w:rFonts w:ascii="Times New Roman" w:hAnsi="Times New Roman" w:cs="Times New Roman"/>
        </w:rPr>
        <w:t>Becerril´s</w:t>
      </w:r>
      <w:proofErr w:type="spellEnd"/>
      <w:r>
        <w:rPr>
          <w:rFonts w:ascii="Times New Roman" w:hAnsi="Times New Roman" w:cs="Times New Roman"/>
        </w:rPr>
        <w:t xml:space="preserve"> Ph. D Exam Committee, 2012.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as the Dean´s Representative of </w:t>
      </w:r>
      <w:proofErr w:type="spellStart"/>
      <w:r>
        <w:rPr>
          <w:rFonts w:ascii="Times New Roman" w:hAnsi="Times New Roman" w:cs="Times New Roman"/>
        </w:rPr>
        <w:t>Nermine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Elhaddad</w:t>
      </w:r>
      <w:proofErr w:type="spellEnd"/>
      <w:r>
        <w:rPr>
          <w:rFonts w:ascii="Times New Roman" w:hAnsi="Times New Roman" w:cs="Times New Roman"/>
        </w:rPr>
        <w:t xml:space="preserve"> Advisory Ph. D Committee. French department. Defended: Fall 2011.  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Norman Gonzalez´s </w:t>
      </w:r>
      <w:r w:rsidR="00667B5A">
        <w:rPr>
          <w:rFonts w:ascii="Times New Roman" w:hAnsi="Times New Roman" w:cs="Times New Roman"/>
        </w:rPr>
        <w:t xml:space="preserve">initial </w:t>
      </w:r>
      <w:r>
        <w:rPr>
          <w:rFonts w:ascii="Times New Roman" w:hAnsi="Times New Roman" w:cs="Times New Roman"/>
        </w:rPr>
        <w:t>Advisory Ph. D Committee.</w:t>
      </w:r>
      <w:r w:rsidR="00667B5A">
        <w:rPr>
          <w:rFonts w:ascii="Times New Roman" w:hAnsi="Times New Roman" w:cs="Times New Roman"/>
        </w:rPr>
        <w:t xml:space="preserve"> Fall 2011.</w:t>
      </w:r>
      <w:r>
        <w:rPr>
          <w:rFonts w:ascii="Times New Roman" w:hAnsi="Times New Roman" w:cs="Times New Roman"/>
        </w:rPr>
        <w:t xml:space="preserve"> 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Martha </w:t>
      </w:r>
      <w:proofErr w:type="spellStart"/>
      <w:r>
        <w:rPr>
          <w:rFonts w:ascii="Times New Roman" w:hAnsi="Times New Roman" w:cs="Times New Roman"/>
        </w:rPr>
        <w:t>Mauss´s</w:t>
      </w:r>
      <w:proofErr w:type="spellEnd"/>
      <w:r>
        <w:rPr>
          <w:rFonts w:ascii="Times New Roman" w:hAnsi="Times New Roman" w:cs="Times New Roman"/>
        </w:rPr>
        <w:t xml:space="preserve"> Advisory Ph. D Committee. Defended: Fall 2011.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initial Advisory Committee for Tim Crowley´s Ph. D Exam.  ¨Spanish Books of Chivalry in English Literature¨. (2006). Defended: 2010.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Member of the Advisory Committee for </w:t>
      </w:r>
      <w:proofErr w:type="spellStart"/>
      <w:r>
        <w:rPr>
          <w:rFonts w:ascii="Times New Roman" w:hAnsi="Times New Roman" w:cs="Times New Roman"/>
        </w:rPr>
        <w:t>Kathyrin</w:t>
      </w:r>
      <w:proofErr w:type="spellEnd"/>
      <w:r>
        <w:rPr>
          <w:rFonts w:ascii="Times New Roman" w:hAnsi="Times New Roman" w:cs="Times New Roman"/>
        </w:rPr>
        <w:t xml:space="preserve"> Taylor´s Advisory Ph. D. Dissertation </w:t>
      </w:r>
      <w:proofErr w:type="spellStart"/>
      <w:r>
        <w:rPr>
          <w:rFonts w:ascii="Times New Roman" w:hAnsi="Times New Roman" w:cs="Times New Roman"/>
        </w:rPr>
        <w:t>Commitee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Compañeros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exilio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convergencias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divergencias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experiencias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compartidas</w:t>
      </w:r>
      <w:proofErr w:type="spellEnd"/>
      <w:r>
        <w:rPr>
          <w:rFonts w:ascii="Times New Roman" w:hAnsi="Times New Roman" w:cs="Times New Roman"/>
        </w:rPr>
        <w:t>” Fall 2010.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Initial Advisory Committee for </w:t>
      </w:r>
      <w:proofErr w:type="spellStart"/>
      <w:r>
        <w:rPr>
          <w:rFonts w:ascii="Times New Roman" w:hAnsi="Times New Roman" w:cs="Times New Roman"/>
        </w:rPr>
        <w:t>Verónica</w:t>
      </w:r>
      <w:proofErr w:type="spellEnd"/>
      <w:r>
        <w:rPr>
          <w:rFonts w:ascii="Times New Roman" w:hAnsi="Times New Roman" w:cs="Times New Roman"/>
        </w:rPr>
        <w:t xml:space="preserve"> Muñoz´s Ph.D. </w:t>
      </w:r>
      <w:proofErr w:type="gramStart"/>
      <w:r>
        <w:rPr>
          <w:rFonts w:ascii="Times New Roman" w:hAnsi="Times New Roman" w:cs="Times New Roman"/>
        </w:rPr>
        <w:t>Dissertation  “</w:t>
      </w:r>
      <w:proofErr w:type="gramEnd"/>
      <w:r>
        <w:rPr>
          <w:rFonts w:ascii="Times New Roman" w:hAnsi="Times New Roman" w:cs="Times New Roman"/>
        </w:rPr>
        <w:t xml:space="preserve">Lo sublime y lo </w:t>
      </w:r>
      <w:proofErr w:type="spellStart"/>
      <w:r>
        <w:rPr>
          <w:rFonts w:ascii="Times New Roman" w:hAnsi="Times New Roman" w:cs="Times New Roman"/>
        </w:rPr>
        <w:t>fantástico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literatura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latinoamericana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siglo</w:t>
      </w:r>
      <w:proofErr w:type="spellEnd"/>
      <w:r>
        <w:rPr>
          <w:rFonts w:ascii="Times New Roman" w:hAnsi="Times New Roman" w:cs="Times New Roman"/>
        </w:rPr>
        <w:t xml:space="preserve"> XIX”. </w:t>
      </w:r>
      <w:proofErr w:type="gramStart"/>
      <w:r>
        <w:rPr>
          <w:rFonts w:ascii="Times New Roman" w:hAnsi="Times New Roman" w:cs="Times New Roman"/>
        </w:rPr>
        <w:t>Fall  2009</w:t>
      </w:r>
      <w:proofErr w:type="gramEnd"/>
      <w:r>
        <w:rPr>
          <w:rFonts w:ascii="Times New Roman" w:hAnsi="Times New Roman" w:cs="Times New Roman"/>
        </w:rPr>
        <w:t xml:space="preserve">.   Defended: 2010.      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initial Advisory Committee for Cristina </w:t>
      </w:r>
      <w:proofErr w:type="spellStart"/>
      <w:r>
        <w:rPr>
          <w:rFonts w:ascii="Times New Roman" w:hAnsi="Times New Roman" w:cs="Times New Roman"/>
        </w:rPr>
        <w:t>Burneo´s</w:t>
      </w:r>
      <w:proofErr w:type="spellEnd"/>
      <w:r>
        <w:rPr>
          <w:rFonts w:ascii="Times New Roman" w:hAnsi="Times New Roman" w:cs="Times New Roman"/>
        </w:rPr>
        <w:t xml:space="preserve"> Ph. D. Dissertation Committee “</w:t>
      </w:r>
      <w:proofErr w:type="spellStart"/>
      <w:r>
        <w:rPr>
          <w:rFonts w:ascii="Times New Roman" w:hAnsi="Times New Roman" w:cs="Times New Roman"/>
        </w:rPr>
        <w:t>Reconstrucción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biográfica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poesía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bilingüe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cuatro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poetas</w:t>
      </w:r>
      <w:proofErr w:type="spellEnd"/>
      <w:r>
        <w:rPr>
          <w:rFonts w:ascii="Times New Roman" w:hAnsi="Times New Roman" w:cs="Times New Roman"/>
        </w:rPr>
        <w:t xml:space="preserve"> de Los Andes”. Fall 2009.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</w:t>
      </w:r>
      <w:proofErr w:type="spellStart"/>
      <w:r>
        <w:rPr>
          <w:rFonts w:ascii="Times New Roman" w:hAnsi="Times New Roman" w:cs="Times New Roman"/>
        </w:rPr>
        <w:t>Sofía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Calzada</w:t>
      </w:r>
      <w:proofErr w:type="spellEnd"/>
      <w:r>
        <w:rPr>
          <w:rFonts w:ascii="Times New Roman" w:hAnsi="Times New Roman" w:cs="Times New Roman"/>
        </w:rPr>
        <w:t xml:space="preserve"> PhD Exam Advisory Dissertation </w:t>
      </w:r>
      <w:proofErr w:type="spellStart"/>
      <w:r>
        <w:rPr>
          <w:rFonts w:ascii="Times New Roman" w:hAnsi="Times New Roman" w:cs="Times New Roman"/>
        </w:rPr>
        <w:t>Committee.Fall</w:t>
      </w:r>
      <w:proofErr w:type="spellEnd"/>
      <w:r>
        <w:rPr>
          <w:rFonts w:ascii="Times New Roman" w:hAnsi="Times New Roman" w:cs="Times New Roman"/>
        </w:rPr>
        <w:t xml:space="preserve"> 2009.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</w:t>
      </w:r>
      <w:proofErr w:type="spellStart"/>
      <w:r>
        <w:rPr>
          <w:rFonts w:ascii="Times New Roman" w:hAnsi="Times New Roman" w:cs="Times New Roman"/>
        </w:rPr>
        <w:t>Rocío</w:t>
      </w:r>
      <w:proofErr w:type="spellEnd"/>
      <w:r>
        <w:rPr>
          <w:rFonts w:ascii="Times New Roman" w:hAnsi="Times New Roman" w:cs="Times New Roman"/>
        </w:rPr>
        <w:t xml:space="preserve"> Gordon PhD. Advisory Dissertation </w:t>
      </w:r>
      <w:proofErr w:type="spellStart"/>
      <w:r>
        <w:rPr>
          <w:rFonts w:ascii="Times New Roman" w:hAnsi="Times New Roman" w:cs="Times New Roman"/>
        </w:rPr>
        <w:t>Committee.Fall</w:t>
      </w:r>
      <w:proofErr w:type="spellEnd"/>
      <w:r>
        <w:rPr>
          <w:rFonts w:ascii="Times New Roman" w:hAnsi="Times New Roman" w:cs="Times New Roman"/>
        </w:rPr>
        <w:t xml:space="preserve"> 2009. 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</w:t>
      </w:r>
      <w:proofErr w:type="spellStart"/>
      <w:r>
        <w:rPr>
          <w:rFonts w:ascii="Times New Roman" w:hAnsi="Times New Roman" w:cs="Times New Roman"/>
        </w:rPr>
        <w:t>Óscar</w:t>
      </w:r>
      <w:proofErr w:type="spellEnd"/>
      <w:r>
        <w:rPr>
          <w:rFonts w:ascii="Times New Roman" w:hAnsi="Times New Roman" w:cs="Times New Roman"/>
        </w:rPr>
        <w:t xml:space="preserve"> Gonzales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Exam Advisory Committee. Fall 2009.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Carolina Gómez Montoya´s Advisory Ph. D Dissertation Committee. Fall 2009.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</w:t>
      </w:r>
      <w:proofErr w:type="spellStart"/>
      <w:r>
        <w:rPr>
          <w:rFonts w:ascii="Times New Roman" w:hAnsi="Times New Roman" w:cs="Times New Roman"/>
        </w:rPr>
        <w:t>Maggy</w:t>
      </w:r>
      <w:proofErr w:type="spellEnd"/>
      <w:r>
        <w:rPr>
          <w:rFonts w:ascii="Times New Roman" w:hAnsi="Times New Roman" w:cs="Times New Roman"/>
        </w:rPr>
        <w:t xml:space="preserve"> Rodriguez´s Advisory Ph. D Dissertation Committee. Fall 2009.       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Rebeca Moreno´s Advisory Ph. D Dissertation Committee. Fall 2009.            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Laura </w:t>
      </w:r>
      <w:proofErr w:type="spellStart"/>
      <w:r>
        <w:rPr>
          <w:rFonts w:ascii="Times New Roman" w:hAnsi="Times New Roman" w:cs="Times New Roman"/>
        </w:rPr>
        <w:t>Quijano´</w:t>
      </w:r>
      <w:proofErr w:type="gramStart"/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 Advisory</w:t>
      </w:r>
      <w:proofErr w:type="gramEnd"/>
      <w:r>
        <w:rPr>
          <w:rFonts w:ascii="Times New Roman" w:hAnsi="Times New Roman" w:cs="Times New Roman"/>
        </w:rPr>
        <w:t xml:space="preserve"> Ph.D. Dissertation Committee. Fall 2009.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Member of the initial Advisory Committee for Gustavo </w:t>
      </w:r>
      <w:proofErr w:type="spellStart"/>
      <w:r>
        <w:rPr>
          <w:rFonts w:ascii="Times New Roman" w:hAnsi="Times New Roman" w:cs="Times New Roman"/>
          <w:lang w:val="en-GB"/>
        </w:rPr>
        <w:t>Fierros´s</w:t>
      </w:r>
      <w:proofErr w:type="spellEnd"/>
      <w:r>
        <w:rPr>
          <w:rFonts w:ascii="Times New Roman" w:hAnsi="Times New Roman" w:cs="Times New Roman"/>
          <w:lang w:val="en-GB"/>
        </w:rPr>
        <w:t xml:space="preserve"> Ph. D Dissertation 2008.  Defended:  2009. 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  <w:lang w:val="en-GB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Member</w:t>
      </w:r>
      <w:proofErr w:type="spellEnd"/>
      <w:r>
        <w:rPr>
          <w:rFonts w:ascii="Times New Roman" w:hAnsi="Times New Roman" w:cs="Times New Roman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lang w:val="es-ES"/>
        </w:rPr>
        <w:t>the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Advisory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Committee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for</w:t>
      </w:r>
      <w:proofErr w:type="spellEnd"/>
      <w:r>
        <w:rPr>
          <w:rFonts w:ascii="Times New Roman" w:hAnsi="Times New Roman" w:cs="Times New Roman"/>
          <w:lang w:val="es-ES"/>
        </w:rPr>
        <w:t xml:space="preserve"> Dolores </w:t>
      </w:r>
      <w:proofErr w:type="spellStart"/>
      <w:r>
        <w:rPr>
          <w:rFonts w:ascii="Times New Roman" w:hAnsi="Times New Roman" w:cs="Times New Roman"/>
          <w:lang w:val="es-ES"/>
        </w:rPr>
        <w:t>Lima´s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Ph</w:t>
      </w:r>
      <w:proofErr w:type="spellEnd"/>
      <w:r>
        <w:rPr>
          <w:rFonts w:ascii="Times New Roman" w:hAnsi="Times New Roman" w:cs="Times New Roman"/>
          <w:lang w:val="es-ES"/>
        </w:rPr>
        <w:t xml:space="preserve">. D. </w:t>
      </w:r>
      <w:proofErr w:type="spellStart"/>
      <w:r>
        <w:rPr>
          <w:rFonts w:ascii="Times New Roman" w:hAnsi="Times New Roman" w:cs="Times New Roman"/>
          <w:lang w:val="es-ES"/>
        </w:rPr>
        <w:t>Dissertation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Committee</w:t>
      </w:r>
      <w:proofErr w:type="spellEnd"/>
      <w:r>
        <w:rPr>
          <w:rFonts w:ascii="Times New Roman" w:hAnsi="Times New Roman" w:cs="Times New Roman"/>
          <w:lang w:val="es-ES"/>
        </w:rPr>
        <w:t xml:space="preserve">” Contra el pensamiento de la semejanza: topografías de los nuevo en las propuestas narrativas de Macedonio Fernández, Antonio Di Benedetto y César </w:t>
      </w:r>
      <w:proofErr w:type="spellStart"/>
      <w:r>
        <w:rPr>
          <w:rFonts w:ascii="Times New Roman" w:hAnsi="Times New Roman" w:cs="Times New Roman"/>
          <w:lang w:val="es-ES"/>
        </w:rPr>
        <w:t>Aira</w:t>
      </w:r>
      <w:proofErr w:type="spellEnd"/>
      <w:r>
        <w:rPr>
          <w:rFonts w:ascii="Times New Roman" w:hAnsi="Times New Roman" w:cs="Times New Roman"/>
          <w:lang w:val="es-ES"/>
        </w:rPr>
        <w:t xml:space="preserve">”. </w:t>
      </w:r>
      <w:proofErr w:type="spellStart"/>
      <w:r>
        <w:rPr>
          <w:rFonts w:ascii="Times New Roman" w:hAnsi="Times New Roman" w:cs="Times New Roman"/>
          <w:lang w:val="es-ES"/>
        </w:rPr>
        <w:t>Fall</w:t>
      </w:r>
      <w:proofErr w:type="spellEnd"/>
      <w:r>
        <w:rPr>
          <w:rFonts w:ascii="Times New Roman" w:hAnsi="Times New Roman" w:cs="Times New Roman"/>
          <w:lang w:val="es-ES"/>
        </w:rPr>
        <w:t xml:space="preserve"> 2008.    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tabs>
          <w:tab w:val="left" w:pos="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Member of the Advisory Committee for Rachel </w:t>
      </w:r>
      <w:proofErr w:type="spellStart"/>
      <w:r>
        <w:rPr>
          <w:rFonts w:ascii="Times New Roman" w:hAnsi="Times New Roman" w:cs="Times New Roman"/>
          <w:lang w:val="en-GB"/>
        </w:rPr>
        <w:t>Linvilles´s</w:t>
      </w:r>
      <w:proofErr w:type="spellEnd"/>
      <w:r>
        <w:rPr>
          <w:rFonts w:ascii="Times New Roman" w:hAnsi="Times New Roman" w:cs="Times New Roman"/>
          <w:lang w:val="en-GB"/>
        </w:rPr>
        <w:t xml:space="preserve"> Ph. </w:t>
      </w:r>
      <w:r>
        <w:rPr>
          <w:rFonts w:ascii="Times New Roman" w:hAnsi="Times New Roman" w:cs="Times New Roman"/>
          <w:lang w:val="es-ES"/>
        </w:rPr>
        <w:t xml:space="preserve">D </w:t>
      </w:r>
      <w:proofErr w:type="spellStart"/>
      <w:proofErr w:type="gramStart"/>
      <w:r>
        <w:rPr>
          <w:rFonts w:ascii="Times New Roman" w:hAnsi="Times New Roman" w:cs="Times New Roman"/>
          <w:lang w:val="es-ES"/>
        </w:rPr>
        <w:t>Dissertation</w:t>
      </w:r>
      <w:proofErr w:type="spellEnd"/>
      <w:r>
        <w:rPr>
          <w:rFonts w:ascii="Times New Roman" w:hAnsi="Times New Roman" w:cs="Times New Roman"/>
          <w:lang w:val="es-ES"/>
        </w:rPr>
        <w:t xml:space="preserve"> ”</w:t>
      </w:r>
      <w:proofErr w:type="gramEnd"/>
      <w:r>
        <w:rPr>
          <w:rFonts w:ascii="Times New Roman" w:hAnsi="Times New Roman" w:cs="Times New Roman"/>
          <w:lang w:val="es-ES"/>
        </w:rPr>
        <w:t xml:space="preserve">Imaginarios de la resistencia antifascista española: ´memoria, literatura, cine”, </w:t>
      </w:r>
      <w:proofErr w:type="spellStart"/>
      <w:r>
        <w:rPr>
          <w:rFonts w:ascii="Times New Roman" w:hAnsi="Times New Roman" w:cs="Times New Roman"/>
          <w:lang w:val="es-ES"/>
        </w:rPr>
        <w:t>University</w:t>
      </w:r>
      <w:proofErr w:type="spellEnd"/>
      <w:r>
        <w:rPr>
          <w:rFonts w:ascii="Times New Roman" w:hAnsi="Times New Roman" w:cs="Times New Roman"/>
          <w:lang w:val="es-ES"/>
        </w:rPr>
        <w:t xml:space="preserve"> of Maryland, </w:t>
      </w:r>
      <w:proofErr w:type="spellStart"/>
      <w:r>
        <w:rPr>
          <w:rFonts w:ascii="Times New Roman" w:hAnsi="Times New Roman" w:cs="Times New Roman"/>
          <w:lang w:val="es-ES"/>
        </w:rPr>
        <w:t>College</w:t>
      </w:r>
      <w:proofErr w:type="spellEnd"/>
      <w:r>
        <w:rPr>
          <w:rFonts w:ascii="Times New Roman" w:hAnsi="Times New Roman" w:cs="Times New Roman"/>
          <w:lang w:val="es-ES"/>
        </w:rPr>
        <w:t xml:space="preserve"> Park. </w:t>
      </w:r>
      <w:r>
        <w:rPr>
          <w:rFonts w:ascii="Times New Roman" w:hAnsi="Times New Roman" w:cs="Times New Roman"/>
          <w:lang w:val="en-GB"/>
        </w:rPr>
        <w:t>Defended: 2008.</w:t>
      </w:r>
    </w:p>
    <w:p w:rsidR="00453D7B" w:rsidRDefault="00453D7B" w:rsidP="00453D7B">
      <w:pPr>
        <w:ind w:left="1440"/>
        <w:contextualSpacing/>
        <w:rPr>
          <w:rFonts w:ascii="Times New Roman" w:hAnsi="Times New Roman" w:cs="Times New Roman"/>
          <w:lang w:val="en-GB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Advisory Committee for Esteban Ponce´s Ph. D. Dissertation “The Representation of Evil in Latin American Literature” Committee. Defended: Spring, 2006.</w:t>
      </w:r>
    </w:p>
    <w:p w:rsidR="00453D7B" w:rsidRDefault="00453D7B" w:rsidP="00453D7B">
      <w:pPr>
        <w:tabs>
          <w:tab w:val="left" w:pos="991"/>
        </w:tabs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Advisory Committee for Dennis </w:t>
      </w:r>
      <w:proofErr w:type="spellStart"/>
      <w:r>
        <w:rPr>
          <w:rFonts w:ascii="Times New Roman" w:hAnsi="Times New Roman" w:cs="Times New Roman"/>
        </w:rPr>
        <w:t>Berenschot’s</w:t>
      </w:r>
      <w:proofErr w:type="spellEnd"/>
      <w:r>
        <w:rPr>
          <w:rFonts w:ascii="Times New Roman" w:hAnsi="Times New Roman" w:cs="Times New Roman"/>
        </w:rPr>
        <w:t xml:space="preserve"> PhD                                                                                                                                                                    Dissertation Proposal on “</w:t>
      </w:r>
      <w:proofErr w:type="spellStart"/>
      <w:r>
        <w:rPr>
          <w:rFonts w:ascii="Times New Roman" w:hAnsi="Times New Roman" w:cs="Times New Roman"/>
        </w:rPr>
        <w:t>Presencia</w:t>
      </w:r>
      <w:proofErr w:type="spellEnd"/>
      <w:r>
        <w:rPr>
          <w:rFonts w:ascii="Times New Roman" w:hAnsi="Times New Roman" w:cs="Times New Roman"/>
        </w:rPr>
        <w:t xml:space="preserve"> del bolero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novela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latinoamericana</w:t>
      </w:r>
      <w:proofErr w:type="spellEnd"/>
      <w:r>
        <w:rPr>
          <w:rFonts w:ascii="Times New Roman" w:hAnsi="Times New Roman" w:cs="Times New Roman"/>
        </w:rPr>
        <w:t xml:space="preserve">.” (Director: </w:t>
      </w:r>
      <w:proofErr w:type="spellStart"/>
      <w:r>
        <w:rPr>
          <w:rFonts w:ascii="Times New Roman" w:hAnsi="Times New Roman" w:cs="Times New Roman"/>
        </w:rPr>
        <w:t>Ineke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Phaf</w:t>
      </w:r>
      <w:proofErr w:type="spellEnd"/>
      <w:r>
        <w:rPr>
          <w:rFonts w:ascii="Times New Roman" w:hAnsi="Times New Roman" w:cs="Times New Roman"/>
        </w:rPr>
        <w:t xml:space="preserve">), University of Maryland, College Park. (In Progress).         </w:t>
      </w:r>
    </w:p>
    <w:p w:rsidR="00453D7B" w:rsidRDefault="00453D7B" w:rsidP="00453D7B">
      <w:pPr>
        <w:ind w:left="567" w:firstLine="851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Member of the Advisory Committee for </w:t>
      </w:r>
      <w:proofErr w:type="spellStart"/>
      <w:r>
        <w:rPr>
          <w:rFonts w:ascii="Times New Roman" w:hAnsi="Times New Roman" w:cs="Times New Roman"/>
        </w:rPr>
        <w:t>María</w:t>
      </w:r>
      <w:proofErr w:type="spellEnd"/>
      <w:r>
        <w:rPr>
          <w:rFonts w:ascii="Times New Roman" w:hAnsi="Times New Roman" w:cs="Times New Roman"/>
        </w:rPr>
        <w:t xml:space="preserve"> José </w:t>
      </w:r>
      <w:proofErr w:type="spellStart"/>
      <w:r>
        <w:rPr>
          <w:rFonts w:ascii="Times New Roman" w:hAnsi="Times New Roman" w:cs="Times New Roman"/>
        </w:rPr>
        <w:t>López’s</w:t>
      </w:r>
      <w:proofErr w:type="spellEnd"/>
      <w:r>
        <w:rPr>
          <w:rFonts w:ascii="Times New Roman" w:hAnsi="Times New Roman" w:cs="Times New Roman"/>
        </w:rPr>
        <w:t xml:space="preserve"> PhD Dissertation Proposal on Censorship in Spanish Post-War Novel. (Director: José </w:t>
      </w:r>
      <w:proofErr w:type="spellStart"/>
      <w:r>
        <w:rPr>
          <w:rFonts w:ascii="Times New Roman" w:hAnsi="Times New Roman" w:cs="Times New Roman"/>
        </w:rPr>
        <w:t>María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Naharro-Calderón</w:t>
      </w:r>
      <w:proofErr w:type="spellEnd"/>
      <w:r>
        <w:rPr>
          <w:rFonts w:ascii="Times New Roman" w:hAnsi="Times New Roman" w:cs="Times New Roman"/>
        </w:rPr>
        <w:t>), University of Maryland, College Park. (In Progress).</w:t>
      </w:r>
    </w:p>
    <w:p w:rsidR="00453D7B" w:rsidRDefault="00453D7B" w:rsidP="00453D7B">
      <w:pPr>
        <w:pStyle w:val="Normal1"/>
        <w:rPr>
          <w:lang w:val="en-US"/>
        </w:rPr>
      </w:pPr>
    </w:p>
    <w:p w:rsidR="00453D7B" w:rsidRDefault="00453D7B" w:rsidP="00453D7B">
      <w:pPr>
        <w:pStyle w:val="NormalWeb"/>
        <w:rPr>
          <w:b/>
          <w:lang w:val="en-US"/>
        </w:rPr>
      </w:pPr>
      <w:r>
        <w:rPr>
          <w:rStyle w:val="normalchar1"/>
          <w:b/>
          <w:bCs/>
          <w:lang w:val="en-US"/>
        </w:rPr>
        <w:t>IV. Service and Outreach</w:t>
      </w:r>
    </w:p>
    <w:p w:rsidR="00453D7B" w:rsidRDefault="00453D7B" w:rsidP="00453D7B">
      <w:pPr>
        <w:pStyle w:val="Normal1"/>
        <w:rPr>
          <w:lang w:val="en-US"/>
        </w:rPr>
      </w:pPr>
      <w:r>
        <w:rPr>
          <w:lang w:val="en-US"/>
        </w:rPr>
        <w:t> </w:t>
      </w: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u w:val="single"/>
          <w:lang w:val="en-US"/>
        </w:rPr>
        <w:t>IV.A. Editorships, Editorial Boards, and Reviewing Activities</w:t>
      </w: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i/>
          <w:iCs/>
          <w:lang w:val="en-US"/>
        </w:rPr>
        <w:t>Include participation for journals and other learned publications (print and electronic).</w:t>
      </w:r>
    </w:p>
    <w:p w:rsidR="00453D7B" w:rsidRDefault="00453D7B" w:rsidP="00453D7B">
      <w:pPr>
        <w:pStyle w:val="Normal1"/>
        <w:rPr>
          <w:rStyle w:val="normalchar1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 xml:space="preserve">IV.A.3. Reviewing Activities for Journals and Press 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 xml:space="preserve">-------   Member of the Editorial Board of </w:t>
      </w:r>
      <w:proofErr w:type="spellStart"/>
      <w:r>
        <w:rPr>
          <w:rStyle w:val="normalchar1"/>
          <w:lang w:val="en-US"/>
        </w:rPr>
        <w:t>Almuzar</w:t>
      </w:r>
      <w:proofErr w:type="spellEnd"/>
      <w:r>
        <w:rPr>
          <w:rStyle w:val="normalchar1"/>
          <w:lang w:val="en-US"/>
        </w:rPr>
        <w:t xml:space="preserve"> Editorial.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Normal1"/>
        <w:numPr>
          <w:ilvl w:val="0"/>
          <w:numId w:val="13"/>
        </w:numPr>
        <w:contextualSpacing/>
        <w:rPr>
          <w:rStyle w:val="normalchar1"/>
        </w:rPr>
      </w:pPr>
      <w:proofErr w:type="spellStart"/>
      <w:r>
        <w:rPr>
          <w:rStyle w:val="normalchar1"/>
          <w:i/>
        </w:rPr>
        <w:t>Dicenda</w:t>
      </w:r>
      <w:proofErr w:type="spellEnd"/>
      <w:r>
        <w:rPr>
          <w:rStyle w:val="normalchar1"/>
          <w:i/>
        </w:rPr>
        <w:t>. Cuadernos de Filología Hispánica</w:t>
      </w:r>
      <w:r>
        <w:rPr>
          <w:rStyle w:val="normalchar1"/>
        </w:rPr>
        <w:t xml:space="preserve"> (2015).</w:t>
      </w:r>
    </w:p>
    <w:p w:rsidR="00453D7B" w:rsidRDefault="00453D7B" w:rsidP="00453D7B">
      <w:pPr>
        <w:pStyle w:val="Normal1"/>
        <w:ind w:left="720"/>
        <w:contextualSpacing/>
        <w:rPr>
          <w:rStyle w:val="normalchar1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</w:pPr>
      <w:r>
        <w:rPr>
          <w:rFonts w:ascii="Times New Roman" w:hAnsi="Times New Roman" w:cs="Times New Roman"/>
          <w:lang w:val="es-ES_tradnl"/>
        </w:rPr>
        <w:t xml:space="preserve">“Colaborador y dictaminador” de </w:t>
      </w:r>
      <w:r>
        <w:rPr>
          <w:rFonts w:ascii="Times New Roman" w:hAnsi="Times New Roman" w:cs="Times New Roman"/>
          <w:i/>
          <w:lang w:val="es-ES_tradnl"/>
        </w:rPr>
        <w:t xml:space="preserve">Acta Poética.  </w:t>
      </w:r>
      <w:r>
        <w:rPr>
          <w:rFonts w:ascii="Times New Roman" w:hAnsi="Times New Roman" w:cs="Times New Roman"/>
          <w:i/>
          <w:lang w:val="es-ES"/>
        </w:rPr>
        <w:t xml:space="preserve">Instituto de Investigaciones </w:t>
      </w:r>
      <w:proofErr w:type="spellStart"/>
      <w:r>
        <w:rPr>
          <w:rFonts w:ascii="Times New Roman" w:hAnsi="Times New Roman" w:cs="Times New Roman"/>
          <w:i/>
          <w:lang w:val="es-ES"/>
        </w:rPr>
        <w:t>Filologicas</w:t>
      </w:r>
      <w:proofErr w:type="spellEnd"/>
      <w:r>
        <w:rPr>
          <w:rFonts w:ascii="Times New Roman" w:hAnsi="Times New Roman" w:cs="Times New Roman"/>
          <w:i/>
          <w:lang w:val="es-ES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Universidad de </w:t>
      </w:r>
      <w:proofErr w:type="spellStart"/>
      <w:r>
        <w:rPr>
          <w:rFonts w:ascii="Times New Roman" w:hAnsi="Times New Roman" w:cs="Times New Roman"/>
          <w:lang w:val="es-ES"/>
        </w:rPr>
        <w:t>Mexico</w:t>
      </w:r>
      <w:proofErr w:type="spellEnd"/>
      <w:r>
        <w:rPr>
          <w:rFonts w:ascii="Times New Roman" w:hAnsi="Times New Roman" w:cs="Times New Roman"/>
          <w:lang w:val="es-ES"/>
        </w:rPr>
        <w:t>. Revistas de la</w:t>
      </w:r>
      <w:r>
        <w:rPr>
          <w:rFonts w:ascii="Times New Roman" w:hAnsi="Times New Roman" w:cs="Times New Roman"/>
          <w:i/>
          <w:lang w:val="es-ES"/>
        </w:rPr>
        <w:t xml:space="preserve"> UNAM</w:t>
      </w:r>
      <w:r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</w:rPr>
        <w:t>(2011).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lang w:val="es-ES_tradnl"/>
        </w:rPr>
      </w:pPr>
      <w:proofErr w:type="spellStart"/>
      <w:r>
        <w:rPr>
          <w:rFonts w:ascii="Times New Roman" w:hAnsi="Times New Roman" w:cs="Times New Roman"/>
          <w:lang w:val="es-ES_tradnl"/>
        </w:rPr>
        <w:t>Manuscript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Review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for</w:t>
      </w:r>
      <w:proofErr w:type="spellEnd"/>
      <w:r>
        <w:rPr>
          <w:rFonts w:ascii="Times New Roman" w:hAnsi="Times New Roman" w:cs="Times New Roman"/>
          <w:i/>
          <w:iCs/>
          <w:lang w:val="es-ES_tradnl"/>
        </w:rPr>
        <w:t xml:space="preserve"> Revista de Estudios Canadienses</w:t>
      </w:r>
      <w:r>
        <w:rPr>
          <w:rFonts w:ascii="Times New Roman" w:hAnsi="Times New Roman" w:cs="Times New Roman"/>
          <w:lang w:val="es-ES_tradnl"/>
        </w:rPr>
        <w:t xml:space="preserve"> (2006).</w:t>
      </w:r>
      <w:r>
        <w:rPr>
          <w:rFonts w:ascii="Times New Roman" w:hAnsi="Times New Roman" w:cs="Times New Roman"/>
          <w:lang w:val="es-ES_tradnl"/>
        </w:rPr>
        <w:br/>
      </w: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Participation in the Editorial Board of the Review Section in </w:t>
      </w:r>
      <w:proofErr w:type="spellStart"/>
      <w:r>
        <w:rPr>
          <w:rFonts w:ascii="Times New Roman" w:hAnsi="Times New Roman" w:cs="Times New Roman"/>
          <w:i/>
          <w:iCs/>
        </w:rPr>
        <w:t>Rilce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Revista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Filología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Hispánica</w:t>
      </w:r>
      <w:proofErr w:type="spellEnd"/>
      <w:r>
        <w:rPr>
          <w:rFonts w:ascii="Times New Roman" w:hAnsi="Times New Roman" w:cs="Times New Roman"/>
          <w:iCs/>
        </w:rPr>
        <w:t xml:space="preserve"> (2003).</w:t>
      </w:r>
    </w:p>
    <w:p w:rsidR="00453D7B" w:rsidRDefault="00453D7B" w:rsidP="00453D7B">
      <w:pPr>
        <w:pStyle w:val="Normal1"/>
        <w:rPr>
          <w:rStyle w:val="normalchar1"/>
        </w:rPr>
      </w:pPr>
    </w:p>
    <w:p w:rsidR="00453D7B" w:rsidRDefault="00453D7B" w:rsidP="00453D7B">
      <w:pPr>
        <w:tabs>
          <w:tab w:val="left" w:pos="18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IV.B. Committees, Professional &amp; Campus Service </w:t>
      </w:r>
    </w:p>
    <w:p w:rsidR="00453D7B" w:rsidRDefault="00453D7B" w:rsidP="00453D7B">
      <w:pPr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>IV.B.1. Campus Service – Department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</w:pPr>
      <w:r>
        <w:rPr>
          <w:rFonts w:ascii="Times New Roman" w:hAnsi="Times New Roman" w:cs="Times New Roman"/>
        </w:rPr>
        <w:t xml:space="preserve">Dean´s Representative in </w:t>
      </w:r>
      <w:proofErr w:type="spellStart"/>
      <w:r>
        <w:rPr>
          <w:rFonts w:ascii="Times New Roman" w:hAnsi="Times New Roman" w:cs="Times New Roman"/>
        </w:rPr>
        <w:t>Nermine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Elhaddad´s</w:t>
      </w:r>
      <w:proofErr w:type="spellEnd"/>
      <w:r>
        <w:rPr>
          <w:rFonts w:ascii="Times New Roman" w:hAnsi="Times New Roman" w:cs="Times New Roman"/>
        </w:rPr>
        <w:t xml:space="preserve"> Ph. D Dissertation Committee. Fall 2011.</w:t>
      </w:r>
    </w:p>
    <w:p w:rsidR="00453D7B" w:rsidRDefault="00453D7B" w:rsidP="00453D7B">
      <w:pPr>
        <w:ind w:left="993" w:hanging="993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Study Abroad Committee. Fall 2009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Tenure Committee for Dr. </w:t>
      </w:r>
      <w:proofErr w:type="spellStart"/>
      <w:r>
        <w:rPr>
          <w:rFonts w:ascii="Times New Roman" w:hAnsi="Times New Roman" w:cs="Times New Roman"/>
        </w:rPr>
        <w:t>Mehl</w:t>
      </w:r>
      <w:proofErr w:type="spellEnd"/>
      <w:r>
        <w:rPr>
          <w:rFonts w:ascii="Times New Roman" w:hAnsi="Times New Roman" w:cs="Times New Roman"/>
        </w:rPr>
        <w:t xml:space="preserve"> Penrose´s Promotion for Associate Professor. Fall 2009.</w:t>
      </w:r>
    </w:p>
    <w:p w:rsidR="00453D7B" w:rsidRDefault="00453D7B" w:rsidP="00453D7B">
      <w:pPr>
        <w:ind w:left="1080" w:hanging="1080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Undergraduate and Graduate Course Committee. 2007-2008-2009.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Spanish and Portuguese Mission Statement Committee. 2008. 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of the Search Committee for a Specialist in Spanish XVIII and XIX cent. 2007.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“Spanish Courses” Committee. 2006-2007.</w:t>
      </w:r>
    </w:p>
    <w:p w:rsidR="00453D7B" w:rsidRDefault="00453D7B" w:rsidP="00453D7B">
      <w:pPr>
        <w:ind w:left="1080" w:hanging="1080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Spanish Admissions Committee. 2006-2007.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Committee for a position in French Literature of the </w:t>
      </w:r>
      <w:proofErr w:type="spellStart"/>
      <w:r>
        <w:rPr>
          <w:rFonts w:ascii="Times New Roman" w:hAnsi="Times New Roman" w:cs="Times New Roman"/>
        </w:rPr>
        <w:t>XVIIIth</w:t>
      </w:r>
      <w:proofErr w:type="spellEnd"/>
      <w:r>
        <w:rPr>
          <w:rFonts w:ascii="Times New Roman" w:hAnsi="Times New Roman" w:cs="Times New Roman"/>
        </w:rPr>
        <w:t xml:space="preserve"> Century. Sept 2006.</w:t>
      </w:r>
    </w:p>
    <w:p w:rsidR="00453D7B" w:rsidRDefault="00453D7B" w:rsidP="00453D7B">
      <w:pPr>
        <w:ind w:left="1080" w:hanging="1080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Member of the “Missions Statement” Committee. 2005-2006.</w:t>
      </w:r>
    </w:p>
    <w:p w:rsidR="00453D7B" w:rsidRDefault="00453D7B" w:rsidP="00453D7B">
      <w:pPr>
        <w:ind w:left="106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Search Committee for the position of Specialist in Latin American Intellectual History. Fall 2005.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Tenure Committee for Dr. </w:t>
      </w:r>
      <w:proofErr w:type="spellStart"/>
      <w:r>
        <w:rPr>
          <w:rFonts w:ascii="Times New Roman" w:hAnsi="Times New Roman" w:cs="Times New Roman"/>
        </w:rPr>
        <w:t>Manel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Lacorte´s</w:t>
      </w:r>
      <w:proofErr w:type="spellEnd"/>
      <w:r>
        <w:rPr>
          <w:rFonts w:ascii="Times New Roman" w:hAnsi="Times New Roman" w:cs="Times New Roman"/>
        </w:rPr>
        <w:t xml:space="preserve"> Promotion for Associate Professor, Fall 2005.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Salary Committee of Foreign Languages for the Academic Course 2001, 2002.</w:t>
      </w:r>
    </w:p>
    <w:p w:rsidR="00453D7B" w:rsidRDefault="00453D7B" w:rsidP="00453D7B">
      <w:pPr>
        <w:ind w:left="106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of the Committee of Masters and Doctoral Examinations. Fall 2001-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2002. 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Admissions Committee for the Graduate Program. Fall 2001-Spring 2002.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Graduate Studies Committee. Fall 2001-Fall 2002.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of the Undergraduate Studies Committee. Fall 2000-Spring 2001.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Search Committee for the position of Specialist in French Theater of the </w:t>
      </w:r>
      <w:proofErr w:type="spellStart"/>
      <w:r>
        <w:rPr>
          <w:rFonts w:ascii="Times New Roman" w:hAnsi="Times New Roman" w:cs="Times New Roman"/>
        </w:rPr>
        <w:t>XVIIth</w:t>
      </w:r>
      <w:proofErr w:type="spellEnd"/>
      <w:r>
        <w:rPr>
          <w:rFonts w:ascii="Times New Roman" w:hAnsi="Times New Roman" w:cs="Times New Roman"/>
        </w:rPr>
        <w:t xml:space="preserve"> Century. Fall 2001.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Search Committee for the position of Specialist in Hispanic Atlantic Studies. Fall 1997-Spring 1998.</w:t>
      </w:r>
    </w:p>
    <w:p w:rsidR="00453D7B" w:rsidRDefault="00453D7B" w:rsidP="00453D7B">
      <w:pPr>
        <w:ind w:left="106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Spanish Undergraduate Studies Committee. Fall 1996-Spring 1999.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Undergraduate Span 303 Committee.</w:t>
      </w:r>
    </w:p>
    <w:p w:rsidR="00453D7B" w:rsidRDefault="00453D7B" w:rsidP="00453D7B">
      <w:pPr>
        <w:pStyle w:val="Normal1"/>
        <w:rPr>
          <w:lang w:val="en-US"/>
        </w:rPr>
      </w:pPr>
    </w:p>
    <w:p w:rsidR="00453D7B" w:rsidRDefault="00453D7B" w:rsidP="00453D7B">
      <w:pPr>
        <w:pStyle w:val="Normal1"/>
        <w:rPr>
          <w:rStyle w:val="normalchar1"/>
        </w:rPr>
      </w:pPr>
      <w:r>
        <w:rPr>
          <w:rStyle w:val="normalchar1"/>
          <w:lang w:val="en-US"/>
        </w:rPr>
        <w:t>IV.B.2. Campus Service – College</w:t>
      </w:r>
    </w:p>
    <w:p w:rsidR="00453D7B" w:rsidRDefault="00453D7B" w:rsidP="00453D7B"/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“American Studies” Internal Review Committee (Spring 2008)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Dean’s Representative at </w:t>
      </w:r>
      <w:proofErr w:type="spellStart"/>
      <w:r>
        <w:rPr>
          <w:rFonts w:ascii="Times New Roman" w:hAnsi="Times New Roman" w:cs="Times New Roman"/>
        </w:rPr>
        <w:t>Arcelia</w:t>
      </w:r>
      <w:proofErr w:type="spellEnd"/>
      <w:r>
        <w:rPr>
          <w:rFonts w:ascii="Times New Roman" w:hAnsi="Times New Roman" w:cs="Times New Roman"/>
        </w:rPr>
        <w:t xml:space="preserve"> Rodriguez’s Ph. D defense at the Political Science Department. Spring 2006.</w:t>
      </w:r>
    </w:p>
    <w:p w:rsidR="00453D7B" w:rsidRDefault="00453D7B" w:rsidP="00453D7B">
      <w:pPr>
        <w:ind w:left="993"/>
        <w:contextualSpacing/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Departmental Representative and Member of the Faculty Advisory Board at the Center for Renaissance and Baroque Studies. Fall 1996-Fall 2006.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Dean´s Representative at Octavio Vazquez´s Ph.D. defense at the Music Department, November 17, 2004.</w:t>
      </w:r>
    </w:p>
    <w:p w:rsidR="00453D7B" w:rsidRDefault="00453D7B" w:rsidP="00453D7B">
      <w:pPr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ARHU Learning Outcomes Assessment Plan Committee. Fall 2004.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and discussion of Dr. Daniel </w:t>
      </w:r>
      <w:proofErr w:type="spellStart"/>
      <w:r>
        <w:rPr>
          <w:rFonts w:ascii="Times New Roman" w:hAnsi="Times New Roman" w:cs="Times New Roman"/>
        </w:rPr>
        <w:t>Nashon's</w:t>
      </w:r>
      <w:proofErr w:type="spellEnd"/>
      <w:r>
        <w:rPr>
          <w:rFonts w:ascii="Times New Roman" w:hAnsi="Times New Roman" w:cs="Times New Roman"/>
        </w:rPr>
        <w:t xml:space="preserve"> conference “Love Lyrics from the Bible: Translation and Interpretation on the </w:t>
      </w:r>
      <w:r>
        <w:rPr>
          <w:rFonts w:ascii="Times New Roman" w:hAnsi="Times New Roman" w:cs="Times New Roman"/>
          <w:i/>
          <w:iCs/>
        </w:rPr>
        <w:t>Book of Canticles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lastRenderedPageBreak/>
        <w:t>Renaissance Spain”, held at the University of Maryland (Oct. 16, 2000). Moderator of a Panel at the Congress on “Exile” at the University of Maryland (Oct. 1999).</w:t>
      </w:r>
    </w:p>
    <w:p w:rsidR="00453D7B" w:rsidRDefault="00453D7B" w:rsidP="00453D7B">
      <w:pPr>
        <w:ind w:left="993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Collegiate Council. Fall 1997-Spring 1999.</w:t>
      </w:r>
    </w:p>
    <w:p w:rsidR="00453D7B" w:rsidRDefault="00453D7B" w:rsidP="00453D7B">
      <w:pPr>
        <w:ind w:left="360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in the “Foreign Language” Retreat. Nov. 15-16, 1997</w:t>
      </w:r>
    </w:p>
    <w:p w:rsidR="00453D7B" w:rsidRDefault="00453D7B" w:rsidP="00453D7B">
      <w:pPr>
        <w:ind w:left="993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>IV.B.3. Campus Service – University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Prrafodelista"/>
        <w:numPr>
          <w:ilvl w:val="0"/>
          <w:numId w:val="16"/>
        </w:numPr>
      </w:pPr>
      <w:r>
        <w:rPr>
          <w:rFonts w:ascii="Times New Roman" w:hAnsi="Times New Roman" w:cs="Times New Roman"/>
        </w:rPr>
        <w:t xml:space="preserve">Departmental Representative at the Senate. Fall 2004. </w:t>
      </w:r>
    </w:p>
    <w:p w:rsidR="00453D7B" w:rsidRDefault="00453D7B" w:rsidP="00453D7B">
      <w:pPr>
        <w:pStyle w:val="Normal1"/>
        <w:rPr>
          <w:lang w:val="en-US"/>
        </w:rPr>
      </w:pPr>
    </w:p>
    <w:p w:rsidR="00453D7B" w:rsidRDefault="00453D7B" w:rsidP="00453D7B">
      <w:pPr>
        <w:tabs>
          <w:tab w:val="left" w:pos="18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IV.B.5. Campus Service - Other</w:t>
      </w:r>
    </w:p>
    <w:p w:rsidR="00453D7B" w:rsidRDefault="00453D7B" w:rsidP="00453D7B">
      <w:pPr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the Spanish Language House Coffee Shop. Fall 1996, spring 1997, fall 1997, spring 1998.</w:t>
      </w:r>
    </w:p>
    <w:p w:rsidR="00453D7B" w:rsidRDefault="00453D7B" w:rsidP="00453D7B">
      <w:pPr>
        <w:rPr>
          <w:rFonts w:ascii="Times New Roman" w:hAnsi="Times New Roman" w:cs="Times New Roman"/>
          <w:u w:val="single"/>
        </w:rPr>
      </w:pPr>
    </w:p>
    <w:p w:rsidR="00453D7B" w:rsidRDefault="00453D7B" w:rsidP="00453D7B">
      <w:pPr>
        <w:pStyle w:val="Prrafodelist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Departmental Liaison to the University of Maryland International Language House. Spring 2015.</w:t>
      </w:r>
    </w:p>
    <w:p w:rsidR="00453D7B" w:rsidRDefault="00453D7B" w:rsidP="00453D7B">
      <w:pPr>
        <w:pStyle w:val="Normal1"/>
        <w:rPr>
          <w:rStyle w:val="normalchar1"/>
          <w:lang w:val="en-US"/>
        </w:rPr>
      </w:pPr>
    </w:p>
    <w:p w:rsidR="00453D7B" w:rsidRDefault="00453D7B" w:rsidP="00453D7B">
      <w:pPr>
        <w:pStyle w:val="Prrafodelista"/>
        <w:numPr>
          <w:ilvl w:val="0"/>
          <w:numId w:val="17"/>
        </w:numPr>
        <w:ind w:left="708"/>
      </w:pPr>
      <w:r>
        <w:rPr>
          <w:rFonts w:ascii="Times New Roman" w:hAnsi="Times New Roman" w:cs="Times New Roman"/>
        </w:rPr>
        <w:t>Faculty Advisor for Sigma Delta Pi. Spring 1997-Fall 2009</w:t>
      </w:r>
    </w:p>
    <w:p w:rsidR="00453D7B" w:rsidRDefault="00453D7B" w:rsidP="00453D7B">
      <w:pPr>
        <w:pStyle w:val="Prrafodelista"/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B. 9. Other Non-University Committees, Memberships, Panels, etc. 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Moderator of a Panel at the International Congress on ¨The Sick Body: Representations and Images of Disease¨, held in Valladolid and organized by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Castellae</w:t>
      </w:r>
      <w:proofErr w:type="spellEnd"/>
      <w:r>
        <w:rPr>
          <w:rFonts w:ascii="Times New Roman" w:hAnsi="Times New Roman" w:cs="Times New Roman"/>
        </w:rPr>
        <w:t xml:space="preserve"> and McGill University (June 28, 2005).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Panel moderator on "The Spanish Exile of 1939: Sixty Years, Old Themes, </w:t>
      </w:r>
      <w:proofErr w:type="gramStart"/>
      <w:r>
        <w:rPr>
          <w:rFonts w:ascii="Times New Roman" w:hAnsi="Times New Roman" w:cs="Times New Roman"/>
        </w:rPr>
        <w:t>New</w:t>
      </w:r>
      <w:proofErr w:type="gramEnd"/>
      <w:r>
        <w:rPr>
          <w:rFonts w:ascii="Times New Roman" w:hAnsi="Times New Roman" w:cs="Times New Roman"/>
        </w:rPr>
        <w:t xml:space="preserve"> Beginnings". October, 21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1999.</w:t>
      </w:r>
    </w:p>
    <w:p w:rsidR="00453D7B" w:rsidRDefault="00453D7B" w:rsidP="00453D7B">
      <w:pPr>
        <w:pStyle w:val="Prrafodelista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Moderator of a Panel on “Unamuno and </w:t>
      </w:r>
      <w:proofErr w:type="spellStart"/>
      <w:r>
        <w:rPr>
          <w:rFonts w:ascii="Times New Roman" w:hAnsi="Times New Roman" w:cs="Times New Roman"/>
        </w:rPr>
        <w:t>Baroja</w:t>
      </w:r>
      <w:proofErr w:type="spellEnd"/>
      <w:r>
        <w:rPr>
          <w:rFonts w:ascii="Times New Roman" w:hAnsi="Times New Roman" w:cs="Times New Roman"/>
        </w:rPr>
        <w:t xml:space="preserve">” at the </w:t>
      </w:r>
      <w:r>
        <w:rPr>
          <w:rFonts w:ascii="Times New Roman" w:hAnsi="Times New Roman" w:cs="Times New Roman"/>
          <w:i/>
          <w:iCs/>
        </w:rPr>
        <w:t>First FIU-UM Conference on Iberian/Iberian-American Literatures 1898-1998: Nation, Culture, and Identity</w:t>
      </w:r>
      <w:r>
        <w:rPr>
          <w:rFonts w:ascii="Times New Roman" w:hAnsi="Times New Roman" w:cs="Times New Roman"/>
        </w:rPr>
        <w:t>. October 23-25, 1997.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B.10. Historical Committees, etc. (10+ years ago)</w:t>
      </w:r>
    </w:p>
    <w:p w:rsidR="00453D7B" w:rsidRDefault="00453D7B" w:rsidP="00453D7B"/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Advisory Committee for Margarita </w:t>
      </w:r>
      <w:proofErr w:type="spellStart"/>
      <w:r>
        <w:rPr>
          <w:rFonts w:ascii="Times New Roman" w:hAnsi="Times New Roman" w:cs="Times New Roman"/>
        </w:rPr>
        <w:t>Altuna´s</w:t>
      </w:r>
      <w:proofErr w:type="spellEnd"/>
      <w:r>
        <w:rPr>
          <w:rFonts w:ascii="Times New Roman" w:hAnsi="Times New Roman" w:cs="Times New Roman"/>
        </w:rPr>
        <w:t xml:space="preserve"> Ph. D Dissertation Committee “Jesuits in Latin American Literature”. 2005.</w:t>
      </w:r>
      <w:r>
        <w:rPr>
          <w:rFonts w:ascii="Times New Roman" w:hAnsi="Times New Roman" w:cs="Times New Roman"/>
        </w:rPr>
        <w:br/>
      </w: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Advisory Committee for </w:t>
      </w:r>
      <w:proofErr w:type="spellStart"/>
      <w:r>
        <w:rPr>
          <w:rFonts w:ascii="Times New Roman" w:hAnsi="Times New Roman" w:cs="Times New Roman"/>
        </w:rPr>
        <w:t>Zennia</w:t>
      </w:r>
      <w:proofErr w:type="spellEnd"/>
      <w:r>
        <w:rPr>
          <w:rFonts w:ascii="Times New Roman" w:hAnsi="Times New Roman" w:cs="Times New Roman"/>
        </w:rPr>
        <w:t xml:space="preserve"> Hancock ´s PhD Dissertation Committee on Spanish Medieval Literature on Women (Director: Carmen Benito-Vessels). University of Maryland, College Park. Defended: November 22, 2004.</w:t>
      </w:r>
    </w:p>
    <w:p w:rsidR="00453D7B" w:rsidRDefault="00453D7B" w:rsidP="00453D7B">
      <w:pPr>
        <w:ind w:left="141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Advisory Committee for Leonel Alvarado's PhD Dissertation on “</w:t>
      </w:r>
      <w:proofErr w:type="spellStart"/>
      <w:r>
        <w:rPr>
          <w:rFonts w:ascii="Times New Roman" w:hAnsi="Times New Roman" w:cs="Times New Roman"/>
        </w:rPr>
        <w:t>Edilberto</w:t>
      </w:r>
      <w:proofErr w:type="spellEnd"/>
      <w:r>
        <w:rPr>
          <w:rFonts w:ascii="Times New Roman" w:hAnsi="Times New Roman" w:cs="Times New Roman"/>
        </w:rPr>
        <w:t xml:space="preserve"> Cardona </w:t>
      </w:r>
      <w:proofErr w:type="spellStart"/>
      <w:r>
        <w:rPr>
          <w:rFonts w:ascii="Times New Roman" w:hAnsi="Times New Roman" w:cs="Times New Roman"/>
        </w:rPr>
        <w:t>Bulnes</w:t>
      </w:r>
      <w:proofErr w:type="spellEnd"/>
      <w:r>
        <w:rPr>
          <w:rFonts w:ascii="Times New Roman" w:hAnsi="Times New Roman" w:cs="Times New Roman"/>
        </w:rPr>
        <w:t>”. University of Maryland, College Park.  Defended: Spring 2004.</w:t>
      </w:r>
    </w:p>
    <w:p w:rsidR="00453D7B" w:rsidRDefault="00453D7B" w:rsidP="00453D7B">
      <w:pPr>
        <w:ind w:left="141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Advisory Committee for José </w:t>
      </w:r>
      <w:proofErr w:type="spellStart"/>
      <w:r>
        <w:rPr>
          <w:rFonts w:ascii="Times New Roman" w:hAnsi="Times New Roman" w:cs="Times New Roman"/>
        </w:rPr>
        <w:t>Ángel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Sáinz´</w:t>
      </w:r>
      <w:proofErr w:type="gramStart"/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 Dissertation</w:t>
      </w:r>
      <w:proofErr w:type="gramEnd"/>
      <w:r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lastRenderedPageBreak/>
        <w:t xml:space="preserve">“The works of Max </w:t>
      </w:r>
      <w:proofErr w:type="spellStart"/>
      <w:r>
        <w:rPr>
          <w:rFonts w:ascii="Times New Roman" w:hAnsi="Times New Roman" w:cs="Times New Roman"/>
        </w:rPr>
        <w:t>Aub</w:t>
      </w:r>
      <w:proofErr w:type="spellEnd"/>
      <w:r>
        <w:rPr>
          <w:rFonts w:ascii="Times New Roman" w:hAnsi="Times New Roman" w:cs="Times New Roman"/>
        </w:rPr>
        <w:t xml:space="preserve">” (Director José </w:t>
      </w:r>
      <w:proofErr w:type="spellStart"/>
      <w:r>
        <w:rPr>
          <w:rFonts w:ascii="Times New Roman" w:hAnsi="Times New Roman" w:cs="Times New Roman"/>
        </w:rPr>
        <w:t>María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Naharro-Calderón</w:t>
      </w:r>
      <w:proofErr w:type="spellEnd"/>
      <w:r>
        <w:rPr>
          <w:rFonts w:ascii="Times New Roman" w:hAnsi="Times New Roman" w:cs="Times New Roman"/>
        </w:rPr>
        <w:t>). University of Maryland, College park. Defended: Fall, 2001.</w:t>
      </w:r>
    </w:p>
    <w:p w:rsidR="00453D7B" w:rsidRDefault="00453D7B" w:rsidP="00453D7B">
      <w:pPr>
        <w:ind w:left="141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initial Advisory Committee for </w:t>
      </w:r>
      <w:proofErr w:type="spellStart"/>
      <w:r>
        <w:rPr>
          <w:rFonts w:ascii="Times New Roman" w:hAnsi="Times New Roman" w:cs="Times New Roman"/>
        </w:rPr>
        <w:t>Arcelia</w:t>
      </w:r>
      <w:proofErr w:type="spellEnd"/>
      <w:r>
        <w:rPr>
          <w:rFonts w:ascii="Times New Roman" w:hAnsi="Times New Roman" w:cs="Times New Roman"/>
        </w:rPr>
        <w:t xml:space="preserve"> Rodríguez´s Ph.D. Dissertation (2001) on “The Usefulness of Literature and Cervantes´ </w:t>
      </w:r>
      <w:r>
        <w:rPr>
          <w:rFonts w:ascii="Times New Roman" w:hAnsi="Times New Roman" w:cs="Times New Roman"/>
          <w:i/>
          <w:iCs/>
        </w:rPr>
        <w:t xml:space="preserve">Don </w:t>
      </w:r>
      <w:proofErr w:type="spellStart"/>
      <w:r>
        <w:rPr>
          <w:rFonts w:ascii="Times New Roman" w:hAnsi="Times New Roman" w:cs="Times New Roman"/>
          <w:i/>
          <w:iCs/>
        </w:rPr>
        <w:t>Quijote</w:t>
      </w:r>
      <w:proofErr w:type="spellEnd"/>
      <w:r>
        <w:rPr>
          <w:rFonts w:ascii="Times New Roman" w:hAnsi="Times New Roman" w:cs="Times New Roman"/>
        </w:rPr>
        <w:t>”. University of Maryland, College Park. Defended 2010.</w:t>
      </w:r>
    </w:p>
    <w:p w:rsidR="00453D7B" w:rsidRDefault="00453D7B" w:rsidP="00453D7B">
      <w:pPr>
        <w:ind w:left="141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Advisory Committee for </w:t>
      </w:r>
      <w:proofErr w:type="spellStart"/>
      <w:r>
        <w:rPr>
          <w:rFonts w:ascii="Times New Roman" w:hAnsi="Times New Roman" w:cs="Times New Roman"/>
        </w:rPr>
        <w:t>Loredana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Stravolo´s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 Dissertation</w:t>
      </w:r>
      <w:proofErr w:type="gramEnd"/>
      <w:r>
        <w:rPr>
          <w:rFonts w:ascii="Times New Roman" w:hAnsi="Times New Roman" w:cs="Times New Roman"/>
        </w:rPr>
        <w:t xml:space="preserve"> Committee (2001) on “ La </w:t>
      </w:r>
      <w:proofErr w:type="spellStart"/>
      <w:r>
        <w:rPr>
          <w:rFonts w:ascii="Times New Roman" w:hAnsi="Times New Roman" w:cs="Times New Roman"/>
        </w:rPr>
        <w:t>novela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femenina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exilio</w:t>
      </w:r>
      <w:proofErr w:type="spellEnd"/>
      <w:r>
        <w:rPr>
          <w:rFonts w:ascii="Times New Roman" w:hAnsi="Times New Roman" w:cs="Times New Roman"/>
        </w:rPr>
        <w:t xml:space="preserve"> “ (In Progress).</w:t>
      </w:r>
    </w:p>
    <w:p w:rsidR="00453D7B" w:rsidRDefault="00453D7B" w:rsidP="00453D7B">
      <w:pPr>
        <w:ind w:left="1418"/>
        <w:contextualSpacing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</w:rPr>
        <w:t xml:space="preserve">Member of the Initial Advisory Committee for Gustavo Fierro’s Ph. </w:t>
      </w:r>
      <w:r>
        <w:rPr>
          <w:rFonts w:ascii="Times New Roman" w:hAnsi="Times New Roman" w:cs="Times New Roman"/>
          <w:lang w:val="es-ES_tradnl"/>
        </w:rPr>
        <w:t xml:space="preserve">D </w:t>
      </w:r>
      <w:proofErr w:type="spellStart"/>
      <w:r>
        <w:rPr>
          <w:rFonts w:ascii="Times New Roman" w:hAnsi="Times New Roman" w:cs="Times New Roman"/>
          <w:lang w:val="es-ES_tradnl"/>
        </w:rPr>
        <w:t>Dissertation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Proposal</w:t>
      </w:r>
      <w:proofErr w:type="spellEnd"/>
      <w:r>
        <w:rPr>
          <w:rFonts w:ascii="Times New Roman" w:hAnsi="Times New Roman" w:cs="Times New Roman"/>
          <w:lang w:val="es-ES_tradnl"/>
        </w:rPr>
        <w:t xml:space="preserve"> (2001): “La imaginación reflexiva: </w:t>
      </w:r>
      <w:proofErr w:type="gramStart"/>
      <w:r>
        <w:rPr>
          <w:rFonts w:ascii="Times New Roman" w:hAnsi="Times New Roman" w:cs="Times New Roman"/>
          <w:lang w:val="es-ES_tradnl"/>
        </w:rPr>
        <w:t>un</w:t>
      </w:r>
      <w:proofErr w:type="gramEnd"/>
      <w:r>
        <w:rPr>
          <w:rFonts w:ascii="Times New Roman" w:hAnsi="Times New Roman" w:cs="Times New Roman"/>
          <w:lang w:val="es-ES_tradnl"/>
        </w:rPr>
        <w:t xml:space="preserve"> estudio de los ensayos hispanoamericanos sobre poesía (1884-1967)”. Defended: 2009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Initial Advisory Committee for Margarita </w:t>
      </w:r>
      <w:proofErr w:type="spellStart"/>
      <w:r>
        <w:rPr>
          <w:rFonts w:ascii="Times New Roman" w:hAnsi="Times New Roman" w:cs="Times New Roman"/>
        </w:rPr>
        <w:t>Altuna´s</w:t>
      </w:r>
      <w:proofErr w:type="spellEnd"/>
      <w:r>
        <w:rPr>
          <w:rFonts w:ascii="Times New Roman" w:hAnsi="Times New Roman" w:cs="Times New Roman"/>
        </w:rPr>
        <w:t xml:space="preserve"> Ph.D. Dissertation Committee (2001) on ´The Jesuits in Latin-American Literature¨ (In Progress).</w:t>
      </w:r>
    </w:p>
    <w:p w:rsidR="00453D7B" w:rsidRDefault="00453D7B" w:rsidP="00453D7B"/>
    <w:p w:rsidR="00453D7B" w:rsidRDefault="00453D7B" w:rsidP="00453D7B">
      <w:pPr>
        <w:pStyle w:val="Normal1"/>
        <w:rPr>
          <w:b/>
          <w:lang w:val="en-US"/>
        </w:rPr>
      </w:pPr>
      <w:r>
        <w:rPr>
          <w:rStyle w:val="normalchar1"/>
          <w:b/>
          <w:bCs/>
          <w:lang w:val="en-US"/>
        </w:rPr>
        <w:t>V. Awards, Honors and Recognition</w:t>
      </w:r>
    </w:p>
    <w:p w:rsidR="00453D7B" w:rsidRDefault="00453D7B" w:rsidP="00453D7B">
      <w:pPr>
        <w:pStyle w:val="Normal1"/>
        <w:rPr>
          <w:rStyle w:val="normalchar1"/>
        </w:rPr>
      </w:pPr>
    </w:p>
    <w:p w:rsidR="00453D7B" w:rsidRDefault="00453D7B" w:rsidP="00453D7B">
      <w:pPr>
        <w:pStyle w:val="Normal1"/>
        <w:rPr>
          <w:rStyle w:val="normalchar1"/>
          <w:lang w:val="en-US"/>
        </w:rPr>
      </w:pPr>
      <w:r>
        <w:rPr>
          <w:rStyle w:val="normalchar1"/>
          <w:lang w:val="en-US"/>
        </w:rPr>
        <w:t>V.1. Research Fellowships, Prizes and Awards</w:t>
      </w:r>
    </w:p>
    <w:p w:rsidR="00453D7B" w:rsidRDefault="00453D7B" w:rsidP="00453D7B">
      <w:pPr>
        <w:ind w:right="-286"/>
        <w:contextualSpacing/>
      </w:pPr>
    </w:p>
    <w:p w:rsidR="00453D7B" w:rsidRDefault="00453D7B" w:rsidP="00453D7B">
      <w:pPr>
        <w:pStyle w:val="Prrafodelista"/>
        <w:numPr>
          <w:ilvl w:val="0"/>
          <w:numId w:val="19"/>
        </w:numPr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Opera prima</w:t>
      </w:r>
      <w:r>
        <w:rPr>
          <w:rFonts w:ascii="Times New Roman" w:hAnsi="Times New Roman" w:cs="Times New Roman"/>
        </w:rPr>
        <w:t xml:space="preserve"> prize for the Best Critical Essay on books published by the publisher </w:t>
      </w:r>
      <w:r>
        <w:rPr>
          <w:rFonts w:ascii="Times New Roman" w:hAnsi="Times New Roman" w:cs="Times New Roman"/>
          <w:i/>
        </w:rPr>
        <w:t>Opera prima.</w:t>
      </w:r>
      <w:r>
        <w:rPr>
          <w:rFonts w:ascii="Times New Roman" w:hAnsi="Times New Roman" w:cs="Times New Roman"/>
        </w:rPr>
        <w:t xml:space="preserve"> January 1999.</w:t>
      </w:r>
    </w:p>
    <w:p w:rsidR="00453D7B" w:rsidRDefault="00453D7B" w:rsidP="00453D7B">
      <w:pPr>
        <w:ind w:right="-286"/>
        <w:rPr>
          <w:rFonts w:ascii="Times New Roman" w:hAnsi="Times New Roman" w:cs="Times New Roman"/>
        </w:rPr>
      </w:pPr>
    </w:p>
    <w:p w:rsidR="00453D7B" w:rsidRDefault="00453D7B" w:rsidP="00453D7B">
      <w:pPr>
        <w:pStyle w:val="Prrafodelista"/>
        <w:numPr>
          <w:ilvl w:val="0"/>
          <w:numId w:val="19"/>
        </w:numPr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Premio extraordinario de doctorado de la Universidad Complutense de Madrid. </w:t>
      </w:r>
      <w:r>
        <w:rPr>
          <w:rFonts w:ascii="Times New Roman" w:hAnsi="Times New Roman" w:cs="Times New Roman"/>
        </w:rPr>
        <w:t xml:space="preserve">(Prize for the best doctoral dissertation of 1998 in the Department of Spanish Literature of the Universidad </w:t>
      </w:r>
      <w:proofErr w:type="spellStart"/>
      <w:r>
        <w:rPr>
          <w:rFonts w:ascii="Times New Roman" w:hAnsi="Times New Roman" w:cs="Times New Roman"/>
        </w:rPr>
        <w:t>Complutense</w:t>
      </w:r>
      <w:proofErr w:type="spellEnd"/>
      <w:r>
        <w:rPr>
          <w:rFonts w:ascii="Times New Roman" w:hAnsi="Times New Roman" w:cs="Times New Roman"/>
        </w:rPr>
        <w:t xml:space="preserve"> of Madrid, Spain). 1998</w:t>
      </w:r>
    </w:p>
    <w:p w:rsidR="00453D7B" w:rsidRDefault="00453D7B" w:rsidP="00453D7B">
      <w:pPr>
        <w:ind w:left="2124" w:right="-286" w:firstLine="708"/>
        <w:contextualSpacing/>
        <w:rPr>
          <w:rStyle w:val="normalchar1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:rsidR="00453D7B" w:rsidRDefault="00453D7B" w:rsidP="00453D7B">
      <w:pPr>
        <w:pStyle w:val="Normal1"/>
        <w:rPr>
          <w:lang w:val="en-US"/>
        </w:rPr>
      </w:pPr>
      <w:r>
        <w:rPr>
          <w:rStyle w:val="normalchar1"/>
          <w:lang w:val="en-US"/>
        </w:rPr>
        <w:t>V.5 Other Special Recognition</w:t>
      </w:r>
    </w:p>
    <w:p w:rsidR="00453D7B" w:rsidRDefault="00453D7B" w:rsidP="00453D7B">
      <w:pPr>
        <w:pStyle w:val="Normal1"/>
        <w:rPr>
          <w:lang w:val="en-US"/>
        </w:rPr>
      </w:pPr>
      <w:r>
        <w:rPr>
          <w:lang w:val="en-US"/>
        </w:rPr>
        <w:t> </w:t>
      </w:r>
    </w:p>
    <w:p w:rsidR="00453D7B" w:rsidRDefault="00453D7B" w:rsidP="00453D7B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</w:rPr>
        <w:t xml:space="preserve">Corresponding Member of the Spanish Royal Academy of History, Madrid, 2012 </w:t>
      </w:r>
      <w:r>
        <w:rPr>
          <w:rFonts w:ascii="Times New Roman" w:hAnsi="Times New Roman" w:cs="Times New Roman"/>
          <w:bCs/>
          <w:lang w:val="es-ES"/>
        </w:rPr>
        <w:t>(“Miembro correspondiente de la Real Academia de la Historia”).</w:t>
      </w:r>
    </w:p>
    <w:p w:rsidR="00453D7B" w:rsidRDefault="00453D7B" w:rsidP="00453D7B">
      <w:pPr>
        <w:ind w:left="567"/>
        <w:contextualSpacing/>
        <w:rPr>
          <w:rFonts w:ascii="Times New Roman" w:hAnsi="Times New Roman" w:cs="Times New Roman"/>
          <w:bCs/>
          <w:lang w:val="es-ES"/>
        </w:rPr>
      </w:pPr>
    </w:p>
    <w:p w:rsidR="00453D7B" w:rsidRDefault="00453D7B" w:rsidP="00453D7B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Cs/>
          <w:lang w:val="es-ES"/>
        </w:rPr>
      </w:pPr>
      <w:proofErr w:type="spellStart"/>
      <w:r>
        <w:rPr>
          <w:rFonts w:ascii="Times New Roman" w:hAnsi="Times New Roman" w:cs="Times New Roman"/>
          <w:bCs/>
          <w:lang w:val="es-ES"/>
        </w:rPr>
        <w:t>Colaborator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bCs/>
          <w:i/>
          <w:lang w:val="es-ES"/>
        </w:rPr>
        <w:t>Cilengua</w:t>
      </w:r>
      <w:proofErr w:type="spellEnd"/>
      <w:r>
        <w:rPr>
          <w:rFonts w:ascii="Times New Roman" w:hAnsi="Times New Roman" w:cs="Times New Roman"/>
          <w:bCs/>
          <w:i/>
          <w:lang w:val="es-ES"/>
        </w:rPr>
        <w:t>. Centro Internacional de Investigación de la Lengua Española</w:t>
      </w:r>
      <w:r>
        <w:rPr>
          <w:rFonts w:ascii="Times New Roman" w:hAnsi="Times New Roman" w:cs="Times New Roman"/>
          <w:bCs/>
          <w:lang w:val="es-ES"/>
        </w:rPr>
        <w:t>.</w:t>
      </w:r>
    </w:p>
    <w:p w:rsidR="00453D7B" w:rsidRDefault="00453D7B" w:rsidP="00453D7B">
      <w:pPr>
        <w:pStyle w:val="Normal1"/>
      </w:pP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</w:p>
    <w:p w:rsidR="00453D7B" w:rsidRDefault="00453D7B" w:rsidP="00453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certify that all the information above is truthful and up-to-date.</w:t>
      </w:r>
    </w:p>
    <w:p w:rsidR="00453D7B" w:rsidRDefault="00453D7B" w:rsidP="00453D7B">
      <w:pPr>
        <w:rPr>
          <w:rFonts w:ascii="Times New Roman" w:hAnsi="Times New Roman" w:cs="Times New Roman"/>
        </w:rPr>
      </w:pPr>
    </w:p>
    <w:p w:rsidR="00453D7B" w:rsidRDefault="00453D7B" w:rsidP="00453D7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Hernán Sánchez M. de Pinillos</w:t>
      </w:r>
    </w:p>
    <w:p w:rsidR="00623BA9" w:rsidRDefault="00623BA9"/>
    <w:sectPr w:rsidR="00623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7A9"/>
    <w:multiLevelType w:val="hybridMultilevel"/>
    <w:tmpl w:val="1BC4A564"/>
    <w:lvl w:ilvl="0" w:tplc="B5EA819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B2607B"/>
    <w:multiLevelType w:val="hybridMultilevel"/>
    <w:tmpl w:val="5FE08826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CFD"/>
    <w:multiLevelType w:val="hybridMultilevel"/>
    <w:tmpl w:val="28FA6854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55A"/>
    <w:multiLevelType w:val="hybridMultilevel"/>
    <w:tmpl w:val="A86A703E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7E3"/>
    <w:multiLevelType w:val="hybridMultilevel"/>
    <w:tmpl w:val="72688668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1C95"/>
    <w:multiLevelType w:val="hybridMultilevel"/>
    <w:tmpl w:val="321008C8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1764"/>
    <w:multiLevelType w:val="hybridMultilevel"/>
    <w:tmpl w:val="7CB22146"/>
    <w:lvl w:ilvl="0" w:tplc="6E02A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723D"/>
    <w:multiLevelType w:val="hybridMultilevel"/>
    <w:tmpl w:val="D194AB24"/>
    <w:lvl w:ilvl="0" w:tplc="6E02A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40938"/>
    <w:multiLevelType w:val="hybridMultilevel"/>
    <w:tmpl w:val="316EB9E8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55124"/>
    <w:multiLevelType w:val="hybridMultilevel"/>
    <w:tmpl w:val="2DDA530C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BF"/>
    <w:multiLevelType w:val="hybridMultilevel"/>
    <w:tmpl w:val="BAEC7AE6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238C"/>
    <w:multiLevelType w:val="hybridMultilevel"/>
    <w:tmpl w:val="BBCAD166"/>
    <w:lvl w:ilvl="0" w:tplc="6E02A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4285"/>
    <w:multiLevelType w:val="hybridMultilevel"/>
    <w:tmpl w:val="5EB24FE6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824C8"/>
    <w:multiLevelType w:val="hybridMultilevel"/>
    <w:tmpl w:val="93A485E6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97E2B"/>
    <w:multiLevelType w:val="hybridMultilevel"/>
    <w:tmpl w:val="B87059AE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37093"/>
    <w:multiLevelType w:val="hybridMultilevel"/>
    <w:tmpl w:val="3C9C82C4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E4E0C"/>
    <w:multiLevelType w:val="hybridMultilevel"/>
    <w:tmpl w:val="DBEC8D2C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86FD2"/>
    <w:multiLevelType w:val="hybridMultilevel"/>
    <w:tmpl w:val="DC20585E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374A2"/>
    <w:multiLevelType w:val="hybridMultilevel"/>
    <w:tmpl w:val="10C0FB6E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6545D"/>
    <w:multiLevelType w:val="hybridMultilevel"/>
    <w:tmpl w:val="9C7A7AC6"/>
    <w:lvl w:ilvl="0" w:tplc="B5EA8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16"/>
  </w:num>
  <w:num w:numId="10">
    <w:abstractNumId w:val="4"/>
  </w:num>
  <w:num w:numId="11">
    <w:abstractNumId w:val="17"/>
  </w:num>
  <w:num w:numId="12">
    <w:abstractNumId w:val="18"/>
  </w:num>
  <w:num w:numId="13">
    <w:abstractNumId w:val="12"/>
  </w:num>
  <w:num w:numId="14">
    <w:abstractNumId w:val="3"/>
  </w:num>
  <w:num w:numId="15">
    <w:abstractNumId w:val="14"/>
  </w:num>
  <w:num w:numId="16">
    <w:abstractNumId w:val="19"/>
  </w:num>
  <w:num w:numId="17">
    <w:abstractNumId w:val="5"/>
  </w:num>
  <w:num w:numId="18">
    <w:abstractNumId w:val="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7B"/>
    <w:rsid w:val="00037A46"/>
    <w:rsid w:val="00360869"/>
    <w:rsid w:val="00363568"/>
    <w:rsid w:val="00453D7B"/>
    <w:rsid w:val="005F29AF"/>
    <w:rsid w:val="00623BA9"/>
    <w:rsid w:val="00667B5A"/>
    <w:rsid w:val="00D27866"/>
    <w:rsid w:val="00D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9ACA4-8D2F-4E48-80C4-16740899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53D7B"/>
    <w:pPr>
      <w:outlineLvl w:val="0"/>
    </w:pPr>
  </w:style>
  <w:style w:type="paragraph" w:styleId="Ttulo5">
    <w:name w:val="heading 5"/>
    <w:basedOn w:val="Normal"/>
    <w:next w:val="Normal"/>
    <w:link w:val="Ttulo5Car"/>
    <w:uiPriority w:val="99"/>
    <w:semiHidden/>
    <w:unhideWhenUsed/>
    <w:qFormat/>
    <w:rsid w:val="00453D7B"/>
    <w:p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53D7B"/>
    <w:rPr>
      <w:rFonts w:ascii="Arial" w:eastAsia="Times New Roman" w:hAnsi="Arial" w:cs="Arial"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453D7B"/>
    <w:rPr>
      <w:rFonts w:ascii="Arial" w:eastAsia="Times New Roman" w:hAnsi="Arial" w:cs="Arial"/>
      <w:sz w:val="24"/>
      <w:szCs w:val="24"/>
      <w:lang w:val="en-US"/>
    </w:rPr>
  </w:style>
  <w:style w:type="character" w:styleId="Hipervnculo">
    <w:name w:val="Hyperlink"/>
    <w:uiPriority w:val="99"/>
    <w:semiHidden/>
    <w:unhideWhenUsed/>
    <w:rsid w:val="00453D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3D7B"/>
    <w:pPr>
      <w:widowControl/>
      <w:autoSpaceDE/>
      <w:autoSpaceDN/>
      <w:adjustRightInd/>
    </w:pPr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3D7B"/>
    <w:pPr>
      <w:widowControl/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3D7B"/>
    <w:rPr>
      <w:rFonts w:ascii="Calibri" w:eastAsia="Calibri" w:hAnsi="Calibri" w:cs="Calibri"/>
      <w:sz w:val="20"/>
      <w:szCs w:val="20"/>
      <w:lang w:eastAsia="ar-SA"/>
    </w:rPr>
  </w:style>
  <w:style w:type="paragraph" w:styleId="Puesto">
    <w:name w:val="Title"/>
    <w:basedOn w:val="Normal"/>
    <w:next w:val="Normal"/>
    <w:link w:val="PuestoCar"/>
    <w:uiPriority w:val="99"/>
    <w:qFormat/>
    <w:rsid w:val="00453D7B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lang w:eastAsia="x-none"/>
    </w:rPr>
  </w:style>
  <w:style w:type="character" w:customStyle="1" w:styleId="PuestoCar">
    <w:name w:val="Puesto Car"/>
    <w:basedOn w:val="Fuentedeprrafopredeter"/>
    <w:link w:val="Puesto"/>
    <w:uiPriority w:val="99"/>
    <w:rsid w:val="00453D7B"/>
    <w:rPr>
      <w:rFonts w:ascii="Cambria" w:eastAsia="Times New Roman" w:hAnsi="Cambria" w:cs="Times New Roman"/>
      <w:b/>
      <w:bCs/>
      <w:kern w:val="28"/>
      <w:sz w:val="32"/>
      <w:szCs w:val="24"/>
      <w:lang w:val="en-US" w:eastAsia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53D7B"/>
    <w:pPr>
      <w:widowControl/>
      <w:autoSpaceDE/>
      <w:autoSpaceDN/>
      <w:adjustRightInd/>
      <w:jc w:val="center"/>
    </w:pPr>
    <w:rPr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53D7B"/>
    <w:rPr>
      <w:rFonts w:ascii="Arial" w:eastAsia="Times New Roman" w:hAnsi="Arial" w:cs="Arial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453D7B"/>
    <w:pPr>
      <w:ind w:left="720"/>
      <w:contextualSpacing/>
    </w:pPr>
  </w:style>
  <w:style w:type="paragraph" w:customStyle="1" w:styleId="Normal1">
    <w:name w:val="Normal1"/>
    <w:basedOn w:val="Normal"/>
    <w:uiPriority w:val="99"/>
    <w:semiHidden/>
    <w:rsid w:val="00453D7B"/>
    <w:pPr>
      <w:widowControl/>
      <w:autoSpaceDE/>
      <w:autoSpaceDN/>
      <w:adjustRightInd/>
    </w:pPr>
    <w:rPr>
      <w:rFonts w:ascii="Times New Roman" w:hAnsi="Times New Roman" w:cs="Times New Roman"/>
      <w:lang w:val="es-ES" w:eastAsia="es-ES"/>
    </w:rPr>
  </w:style>
  <w:style w:type="paragraph" w:customStyle="1" w:styleId="list0020paragraph">
    <w:name w:val="list_0020paragraph"/>
    <w:basedOn w:val="Normal"/>
    <w:uiPriority w:val="99"/>
    <w:semiHidden/>
    <w:rsid w:val="00453D7B"/>
    <w:pPr>
      <w:widowControl/>
      <w:autoSpaceDE/>
      <w:autoSpaceDN/>
      <w:adjustRightInd/>
      <w:ind w:left="720"/>
    </w:pPr>
    <w:rPr>
      <w:rFonts w:ascii="Times New Roman" w:hAnsi="Times New Roman" w:cs="Times New Roman"/>
      <w:lang w:val="es-ES" w:eastAsia="es-ES"/>
    </w:rPr>
  </w:style>
  <w:style w:type="paragraph" w:customStyle="1" w:styleId="level00204">
    <w:name w:val="level_00204"/>
    <w:basedOn w:val="Normal"/>
    <w:uiPriority w:val="99"/>
    <w:semiHidden/>
    <w:rsid w:val="00453D7B"/>
    <w:pPr>
      <w:widowControl/>
      <w:autoSpaceDE/>
      <w:autoSpaceDN/>
      <w:adjustRightInd/>
    </w:pPr>
    <w:rPr>
      <w:rFonts w:ascii="Times New Roman" w:hAnsi="Times New Roman" w:cs="Times New Roman"/>
      <w:lang w:val="es-ES" w:eastAsia="es-ES"/>
    </w:rPr>
  </w:style>
  <w:style w:type="character" w:customStyle="1" w:styleId="normalchar1">
    <w:name w:val="normal__char1"/>
    <w:basedOn w:val="Fuentedeprrafopredeter"/>
    <w:rsid w:val="00453D7B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Fuentedeprrafopredeter"/>
    <w:rsid w:val="00453D7B"/>
    <w:rPr>
      <w:rFonts w:ascii="Times New Roman" w:hAnsi="Times New Roman" w:cs="Times New Roman" w:hint="default"/>
      <w:sz w:val="24"/>
      <w:szCs w:val="24"/>
    </w:rPr>
  </w:style>
  <w:style w:type="character" w:customStyle="1" w:styleId="level00204char1">
    <w:name w:val="level_00204__char1"/>
    <w:basedOn w:val="Fuentedeprrafopredeter"/>
    <w:rsid w:val="00453D7B"/>
    <w:rPr>
      <w:rFonts w:ascii="Times New Roman" w:hAnsi="Times New Roman" w:cs="Times New Roman" w:hint="default"/>
      <w:sz w:val="24"/>
      <w:szCs w:val="24"/>
    </w:rPr>
  </w:style>
  <w:style w:type="character" w:customStyle="1" w:styleId="level00201char1">
    <w:name w:val="level_00201__char1"/>
    <w:basedOn w:val="Fuentedeprrafopredeter"/>
    <w:rsid w:val="00453D7B"/>
    <w:rPr>
      <w:rFonts w:ascii="Times New Roman" w:hAnsi="Times New Roman" w:cs="Times New Roman" w:hint="default"/>
      <w:sz w:val="24"/>
      <w:szCs w:val="24"/>
    </w:rPr>
  </w:style>
  <w:style w:type="character" w:customStyle="1" w:styleId="a-color-secondary">
    <w:name w:val="a-color-secondary"/>
    <w:basedOn w:val="Fuentedeprrafopredeter"/>
    <w:rsid w:val="0045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manista.ucsb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umanista.ucs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lc.umd.edu/user/hsmd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smdp@umd.edu" TargetMode="External"/><Relationship Id="rId10" Type="http://schemas.openxmlformats.org/officeDocument/2006/relationships/hyperlink" Target="http://www.ehumanista.ucs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humanista.ucsb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15</Pages>
  <Words>4449</Words>
  <Characters>24470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Rhett</cp:lastModifiedBy>
  <cp:revision>6</cp:revision>
  <dcterms:created xsi:type="dcterms:W3CDTF">2016-02-26T14:48:00Z</dcterms:created>
  <dcterms:modified xsi:type="dcterms:W3CDTF">2016-03-12T10:54:00Z</dcterms:modified>
</cp:coreProperties>
</file>